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B1" w:rsidRDefault="00286401" w:rsidP="004C2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401">
        <w:rPr>
          <w:rFonts w:ascii="Times New Roman" w:hAnsi="Times New Roman" w:cs="Times New Roman"/>
          <w:b/>
          <w:sz w:val="24"/>
          <w:szCs w:val="24"/>
        </w:rPr>
        <w:t>La NONVIOLENZA è POLITICA e PROFEZIA</w:t>
      </w:r>
    </w:p>
    <w:p w:rsidR="00286401" w:rsidRDefault="00286401" w:rsidP="004C2A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(SACROFANO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Paxchristi</w:t>
      </w:r>
      <w:proofErr w:type="spellEnd"/>
      <w:r>
        <w:rPr>
          <w:rFonts w:ascii="Times New Roman" w:hAnsi="Times New Roman" w:cs="Times New Roman"/>
          <w:sz w:val="24"/>
          <w:szCs w:val="24"/>
        </w:rPr>
        <w:t>, 29 Aprile 2017)</w:t>
      </w:r>
    </w:p>
    <w:p w:rsidR="00286401" w:rsidRDefault="00286401" w:rsidP="004C2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401" w:rsidRDefault="00286401" w:rsidP="004C2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certo che altri più e meglio di me, in questi giorni, contribuiranno ad approfondire il tema posto a oggetto di questo Congresso.</w:t>
      </w:r>
    </w:p>
    <w:p w:rsidR="00286401" w:rsidRDefault="00286401" w:rsidP="004C2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mio breve contributo ha un limite: parte dalla mia esperienza di prete e di Vescovo chiamato spesso - per via del compito </w:t>
      </w:r>
      <w:r w:rsidR="00100AD4">
        <w:rPr>
          <w:rFonts w:ascii="Times New Roman" w:hAnsi="Times New Roman" w:cs="Times New Roman"/>
          <w:sz w:val="24"/>
          <w:szCs w:val="24"/>
        </w:rPr>
        <w:t>affidatomi</w:t>
      </w:r>
      <w:r>
        <w:rPr>
          <w:rFonts w:ascii="Times New Roman" w:hAnsi="Times New Roman" w:cs="Times New Roman"/>
          <w:sz w:val="24"/>
          <w:szCs w:val="24"/>
        </w:rPr>
        <w:t xml:space="preserve"> – a comunicare, con altri</w:t>
      </w:r>
      <w:r w:rsidR="00100AD4">
        <w:rPr>
          <w:rFonts w:ascii="Times New Roman" w:hAnsi="Times New Roman" w:cs="Times New Roman"/>
          <w:sz w:val="24"/>
          <w:szCs w:val="24"/>
        </w:rPr>
        <w:t xml:space="preserve"> e con tutti i limiti del caso</w:t>
      </w:r>
      <w:r>
        <w:rPr>
          <w:rFonts w:ascii="Times New Roman" w:hAnsi="Times New Roman" w:cs="Times New Roman"/>
          <w:sz w:val="24"/>
          <w:szCs w:val="24"/>
        </w:rPr>
        <w:t>, il pensiero della Chiesa italiana</w:t>
      </w:r>
      <w:r w:rsidR="00100AD4">
        <w:rPr>
          <w:rFonts w:ascii="Times New Roman" w:hAnsi="Times New Roman" w:cs="Times New Roman"/>
          <w:sz w:val="24"/>
          <w:szCs w:val="24"/>
        </w:rPr>
        <w:t xml:space="preserve"> su temi di varia natura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0AD4" w:rsidRDefault="00286401" w:rsidP="004C2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deve sembrarvi paradossale se vi dico che la pratica (non solo il tema) della NONVIOLENZA mi tocca particolarmente. Mi tocca però in una dimensione che a </w:t>
      </w:r>
      <w:r w:rsidR="00100AD4">
        <w:rPr>
          <w:rFonts w:ascii="Times New Roman" w:hAnsi="Times New Roman" w:cs="Times New Roman"/>
          <w:sz w:val="24"/>
          <w:szCs w:val="24"/>
        </w:rPr>
        <w:t>voi potrebbe sembrare riduttiva; ma, d</w:t>
      </w:r>
      <w:r>
        <w:rPr>
          <w:rFonts w:ascii="Times New Roman" w:hAnsi="Times New Roman" w:cs="Times New Roman"/>
          <w:sz w:val="24"/>
          <w:szCs w:val="24"/>
        </w:rPr>
        <w:t>al mio punto di vista, credetemi, non lo è</w:t>
      </w:r>
      <w:r w:rsidR="00100AD4">
        <w:rPr>
          <w:rFonts w:ascii="Times New Roman" w:hAnsi="Times New Roman" w:cs="Times New Roman"/>
          <w:sz w:val="24"/>
          <w:szCs w:val="24"/>
        </w:rPr>
        <w:t xml:space="preserve"> affatto</w:t>
      </w:r>
      <w:r>
        <w:rPr>
          <w:rFonts w:ascii="Times New Roman" w:hAnsi="Times New Roman" w:cs="Times New Roman"/>
          <w:sz w:val="24"/>
          <w:szCs w:val="24"/>
        </w:rPr>
        <w:t>.</w:t>
      </w:r>
      <w:r w:rsidR="00100AD4">
        <w:rPr>
          <w:rFonts w:ascii="Times New Roman" w:hAnsi="Times New Roman" w:cs="Times New Roman"/>
          <w:sz w:val="24"/>
          <w:szCs w:val="24"/>
        </w:rPr>
        <w:t xml:space="preserve"> Non è riduttivo soprattutto quando p</w:t>
      </w:r>
      <w:r>
        <w:rPr>
          <w:rFonts w:ascii="Times New Roman" w:hAnsi="Times New Roman" w:cs="Times New Roman"/>
          <w:sz w:val="24"/>
          <w:szCs w:val="24"/>
        </w:rPr>
        <w:t>ass</w:t>
      </w:r>
      <w:r w:rsidR="00100AD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in rassegna ambiti che oggi </w:t>
      </w:r>
      <w:r w:rsidR="00100AD4">
        <w:rPr>
          <w:rFonts w:ascii="Times New Roman" w:hAnsi="Times New Roman" w:cs="Times New Roman"/>
          <w:sz w:val="24"/>
          <w:szCs w:val="24"/>
        </w:rPr>
        <w:t xml:space="preserve">registrano un alto tasso di violenza e </w:t>
      </w:r>
      <w:r>
        <w:rPr>
          <w:rFonts w:ascii="Times New Roman" w:hAnsi="Times New Roman" w:cs="Times New Roman"/>
          <w:sz w:val="24"/>
          <w:szCs w:val="24"/>
        </w:rPr>
        <w:t xml:space="preserve">domandano </w:t>
      </w:r>
      <w:r w:rsidR="00100AD4">
        <w:rPr>
          <w:rFonts w:ascii="Times New Roman" w:hAnsi="Times New Roman" w:cs="Times New Roman"/>
          <w:sz w:val="24"/>
          <w:szCs w:val="24"/>
        </w:rPr>
        <w:t xml:space="preserve">quindi 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hAnsi="Times New Roman" w:cs="Times New Roman"/>
          <w:i/>
          <w:sz w:val="24"/>
          <w:szCs w:val="24"/>
        </w:rPr>
        <w:t xml:space="preserve">surplus </w:t>
      </w:r>
      <w:r>
        <w:rPr>
          <w:rFonts w:ascii="Times New Roman" w:hAnsi="Times New Roman" w:cs="Times New Roman"/>
          <w:sz w:val="24"/>
          <w:szCs w:val="24"/>
        </w:rPr>
        <w:t xml:space="preserve"> di nonviolenza, di vera e propria azione di disarmo. Non oso dire che il disarmo </w:t>
      </w:r>
      <w:r w:rsidR="004E0694">
        <w:rPr>
          <w:rFonts w:ascii="Times New Roman" w:hAnsi="Times New Roman" w:cs="Times New Roman"/>
          <w:sz w:val="24"/>
          <w:szCs w:val="24"/>
        </w:rPr>
        <w:t xml:space="preserve">cui faccio riferimento </w:t>
      </w:r>
      <w:r w:rsidR="00100AD4">
        <w:rPr>
          <w:rFonts w:ascii="Times New Roman" w:hAnsi="Times New Roman" w:cs="Times New Roman"/>
          <w:sz w:val="24"/>
          <w:szCs w:val="24"/>
        </w:rPr>
        <w:t xml:space="preserve">e che auspico in quello che sto per dirvi </w:t>
      </w:r>
      <w:r>
        <w:rPr>
          <w:rFonts w:ascii="Times New Roman" w:hAnsi="Times New Roman" w:cs="Times New Roman"/>
          <w:sz w:val="24"/>
          <w:szCs w:val="24"/>
        </w:rPr>
        <w:t>sia importante quanto quello più vistoso del togliere le armi dalle mani d</w:t>
      </w:r>
      <w:r w:rsidR="00100AD4">
        <w:rPr>
          <w:rFonts w:ascii="Times New Roman" w:hAnsi="Times New Roman" w:cs="Times New Roman"/>
          <w:sz w:val="24"/>
          <w:szCs w:val="24"/>
        </w:rPr>
        <w:t xml:space="preserve">i uomini e organizzazioni che è difficile non annoverare tra le categorie più altamente </w:t>
      </w:r>
      <w:proofErr w:type="spellStart"/>
      <w:r w:rsidR="00100AD4">
        <w:rPr>
          <w:rFonts w:ascii="Times New Roman" w:hAnsi="Times New Roman" w:cs="Times New Roman"/>
          <w:sz w:val="24"/>
          <w:szCs w:val="24"/>
        </w:rPr>
        <w:t>delinqueziali</w:t>
      </w:r>
      <w:proofErr w:type="spellEnd"/>
      <w:r w:rsidR="00100AD4">
        <w:rPr>
          <w:rFonts w:ascii="Times New Roman" w:hAnsi="Times New Roman" w:cs="Times New Roman"/>
          <w:sz w:val="24"/>
          <w:szCs w:val="24"/>
        </w:rPr>
        <w:t xml:space="preserve"> con le quali si possa avere a che fare; … però starei attento a non sottovalutare la violenza e la aggressività che si registra in maniera sempre più virulenta nelle relazioni. Da quelle che si intrattengono a livelli individuale a quelle che si sviluppano tra gruppi, nazioni, partiti ecc.</w:t>
      </w:r>
    </w:p>
    <w:p w:rsidR="004E0694" w:rsidRDefault="00100AD4" w:rsidP="004C2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E0694">
        <w:rPr>
          <w:rFonts w:ascii="Times New Roman" w:hAnsi="Times New Roman" w:cs="Times New Roman"/>
          <w:sz w:val="24"/>
          <w:szCs w:val="24"/>
        </w:rPr>
        <w:t xml:space="preserve">lla luce di quello che tutti </w:t>
      </w:r>
      <w:r>
        <w:rPr>
          <w:rFonts w:ascii="Times New Roman" w:hAnsi="Times New Roman" w:cs="Times New Roman"/>
          <w:sz w:val="24"/>
          <w:szCs w:val="24"/>
        </w:rPr>
        <w:t>viviamo</w:t>
      </w:r>
      <w:r w:rsidR="004E0694">
        <w:rPr>
          <w:rFonts w:ascii="Times New Roman" w:hAnsi="Times New Roman" w:cs="Times New Roman"/>
          <w:sz w:val="24"/>
          <w:szCs w:val="24"/>
        </w:rPr>
        <w:t>, a me sembra che sia davvero urgente oggi estendere in maniera chiara e inequivocabile l’azione nonviolenta e il disarmo</w:t>
      </w:r>
      <w:r>
        <w:rPr>
          <w:rFonts w:ascii="Times New Roman" w:hAnsi="Times New Roman" w:cs="Times New Roman"/>
          <w:sz w:val="24"/>
          <w:szCs w:val="24"/>
        </w:rPr>
        <w:t xml:space="preserve"> ad alcuni ambiti particolari. Credo ci sia bisogno urgente di una maggiore consapevolezza del legame stretto che talvolta corre tra il ricorso alle armi convenzionali</w:t>
      </w:r>
      <w:r w:rsidR="00BB56F1">
        <w:rPr>
          <w:rFonts w:ascii="Times New Roman" w:hAnsi="Times New Roman" w:cs="Times New Roman"/>
          <w:sz w:val="24"/>
          <w:szCs w:val="24"/>
        </w:rPr>
        <w:t xml:space="preserve"> e l’uso spregiudicato del linguaggio, dei g</w:t>
      </w:r>
      <w:r w:rsidR="00046096">
        <w:rPr>
          <w:rFonts w:ascii="Times New Roman" w:hAnsi="Times New Roman" w:cs="Times New Roman"/>
          <w:sz w:val="24"/>
          <w:szCs w:val="24"/>
        </w:rPr>
        <w:t>iudizi e dell’informazione. Mi fermo</w:t>
      </w:r>
      <w:r w:rsidR="00BB56F1">
        <w:rPr>
          <w:rFonts w:ascii="Times New Roman" w:hAnsi="Times New Roman" w:cs="Times New Roman"/>
          <w:sz w:val="24"/>
          <w:szCs w:val="24"/>
        </w:rPr>
        <w:t xml:space="preserve"> agli ambiti più vistosi che restituiscono alla nonviolenza – se volete, in maniera aggiornata – il suo carattere di impegno politico e la sua dimensione profetica.</w:t>
      </w:r>
    </w:p>
    <w:p w:rsidR="004E0694" w:rsidRDefault="00BB56F1" w:rsidP="004C2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E0694">
        <w:rPr>
          <w:rFonts w:ascii="Times New Roman" w:hAnsi="Times New Roman" w:cs="Times New Roman"/>
          <w:sz w:val="24"/>
          <w:szCs w:val="24"/>
        </w:rPr>
        <w:t>edo</w:t>
      </w:r>
      <w:r>
        <w:rPr>
          <w:rFonts w:ascii="Times New Roman" w:hAnsi="Times New Roman" w:cs="Times New Roman"/>
          <w:sz w:val="24"/>
          <w:szCs w:val="24"/>
        </w:rPr>
        <w:t>, per questo,</w:t>
      </w:r>
      <w:r w:rsidR="004E0694">
        <w:rPr>
          <w:rFonts w:ascii="Times New Roman" w:hAnsi="Times New Roman" w:cs="Times New Roman"/>
          <w:sz w:val="24"/>
          <w:szCs w:val="24"/>
        </w:rPr>
        <w:t xml:space="preserve"> la nonviolenza come</w:t>
      </w:r>
      <w:r w:rsidR="004326AC">
        <w:rPr>
          <w:rFonts w:ascii="Times New Roman" w:hAnsi="Times New Roman" w:cs="Times New Roman"/>
          <w:sz w:val="24"/>
          <w:szCs w:val="24"/>
        </w:rPr>
        <w:t xml:space="preserve"> impegno e</w:t>
      </w:r>
      <w:r w:rsidR="004E0694">
        <w:rPr>
          <w:rFonts w:ascii="Times New Roman" w:hAnsi="Times New Roman" w:cs="Times New Roman"/>
          <w:sz w:val="24"/>
          <w:szCs w:val="24"/>
        </w:rPr>
        <w:t xml:space="preserve"> </w:t>
      </w:r>
      <w:r w:rsidR="00551630">
        <w:rPr>
          <w:rFonts w:ascii="Times New Roman" w:hAnsi="Times New Roman" w:cs="Times New Roman"/>
          <w:sz w:val="24"/>
          <w:szCs w:val="24"/>
        </w:rPr>
        <w:t xml:space="preserve">come </w:t>
      </w:r>
      <w:r w:rsidR="004E0694">
        <w:rPr>
          <w:rFonts w:ascii="Times New Roman" w:hAnsi="Times New Roman" w:cs="Times New Roman"/>
          <w:sz w:val="24"/>
          <w:szCs w:val="24"/>
        </w:rPr>
        <w:t>azione che</w:t>
      </w:r>
    </w:p>
    <w:p w:rsidR="0049085F" w:rsidRDefault="004E0694" w:rsidP="004C2A7D">
      <w:pPr>
        <w:pStyle w:val="Testonotaapidipagin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Investe il </w:t>
      </w:r>
      <w:r w:rsidRPr="00F643F8">
        <w:rPr>
          <w:rFonts w:ascii="Times New Roman" w:hAnsi="Times New Roman" w:cs="Times New Roman"/>
          <w:b/>
          <w:sz w:val="24"/>
          <w:szCs w:val="24"/>
        </w:rPr>
        <w:t>linguaggio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56F1">
        <w:rPr>
          <w:rFonts w:ascii="Times New Roman" w:hAnsi="Times New Roman" w:cs="Times New Roman"/>
          <w:sz w:val="24"/>
          <w:szCs w:val="24"/>
        </w:rPr>
        <w:t xml:space="preserve">Tra qualche giorno (il 4 Maggio), a Milano si terrà la seconda </w:t>
      </w:r>
    </w:p>
    <w:p w:rsidR="000E4382" w:rsidRDefault="00BB56F1" w:rsidP="004C2A7D">
      <w:pPr>
        <w:pStyle w:val="Testonotaapidipagin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edizione del </w:t>
      </w:r>
      <w:r>
        <w:rPr>
          <w:rFonts w:ascii="Times New Roman" w:hAnsi="Times New Roman" w:cs="Times New Roman"/>
          <w:i/>
          <w:sz w:val="24"/>
          <w:szCs w:val="24"/>
        </w:rPr>
        <w:t xml:space="preserve">Festival dei Diritti </w:t>
      </w:r>
      <w:r w:rsidRPr="00BB56F1">
        <w:rPr>
          <w:rFonts w:ascii="Times New Roman" w:hAnsi="Times New Roman" w:cs="Times New Roman"/>
          <w:sz w:val="24"/>
          <w:szCs w:val="24"/>
        </w:rPr>
        <w:t>umani</w:t>
      </w:r>
      <w:r w:rsidR="00E25403">
        <w:rPr>
          <w:rFonts w:ascii="Times New Roman" w:hAnsi="Times New Roman" w:cs="Times New Roman"/>
          <w:sz w:val="24"/>
          <w:szCs w:val="24"/>
        </w:rPr>
        <w:t xml:space="preserve">, che mette l’accento sul potere (anche distruttivo) del linguaggio che, proprio per questo </w:t>
      </w:r>
      <w:r w:rsidR="009A2DE4">
        <w:rPr>
          <w:rFonts w:ascii="Times New Roman" w:hAnsi="Times New Roman" w:cs="Times New Roman"/>
          <w:sz w:val="24"/>
          <w:szCs w:val="24"/>
        </w:rPr>
        <w:t>va disarmato</w:t>
      </w:r>
      <w:r w:rsidR="000E4382">
        <w:rPr>
          <w:rFonts w:ascii="Times New Roman" w:hAnsi="Times New Roman" w:cs="Times New Roman"/>
          <w:sz w:val="24"/>
          <w:szCs w:val="24"/>
        </w:rPr>
        <w:t xml:space="preserve">. </w:t>
      </w:r>
      <w:r w:rsidR="0049085F">
        <w:rPr>
          <w:rFonts w:ascii="Times New Roman" w:hAnsi="Times New Roman" w:cs="Times New Roman"/>
          <w:sz w:val="24"/>
          <w:szCs w:val="24"/>
        </w:rPr>
        <w:t xml:space="preserve">Nel senso più pieno e convinto della parola. </w:t>
      </w:r>
    </w:p>
    <w:p w:rsidR="000E4382" w:rsidRPr="000E4382" w:rsidRDefault="000E4382" w:rsidP="004C2A7D">
      <w:pPr>
        <w:pStyle w:val="Testonotaapidipagin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382">
        <w:rPr>
          <w:rFonts w:ascii="Times New Roman" w:hAnsi="Times New Roman" w:cs="Times New Roman"/>
          <w:sz w:val="24"/>
          <w:szCs w:val="24"/>
        </w:rPr>
        <w:lastRenderedPageBreak/>
        <w:t xml:space="preserve"> Le pagine dei Social non sono soltanto vetrine privilegiate per mostrarsi, per condividere pensieri e ideali e per promuovere mode e linguaggi. Esse hanno anche una valenza formativa. Tutto questo non può </w:t>
      </w:r>
      <w:r w:rsidR="0049085F">
        <w:rPr>
          <w:rFonts w:ascii="Times New Roman" w:hAnsi="Times New Roman" w:cs="Times New Roman"/>
          <w:sz w:val="24"/>
          <w:szCs w:val="24"/>
        </w:rPr>
        <w:t xml:space="preserve">lasciarci indifferenti. Non può </w:t>
      </w:r>
      <w:r w:rsidRPr="000E4382">
        <w:rPr>
          <w:rFonts w:ascii="Times New Roman" w:hAnsi="Times New Roman" w:cs="Times New Roman"/>
          <w:sz w:val="24"/>
          <w:szCs w:val="24"/>
        </w:rPr>
        <w:t xml:space="preserve">soltanto preoccuparci, deve anche vederci criticamente impegnati a valorizzarne le potenzialità. Sempre più spesso si leggono contributi che distribuiscono consigli per scovare le “bufale”, pochi invece, </w:t>
      </w:r>
      <w:r w:rsidR="0049085F">
        <w:rPr>
          <w:rFonts w:ascii="Times New Roman" w:hAnsi="Times New Roman" w:cs="Times New Roman"/>
          <w:sz w:val="24"/>
          <w:szCs w:val="24"/>
        </w:rPr>
        <w:t xml:space="preserve">i consigli e soprattutto l’impegno a spendersi per </w:t>
      </w:r>
      <w:r w:rsidR="0008084A">
        <w:rPr>
          <w:rFonts w:ascii="Times New Roman" w:hAnsi="Times New Roman" w:cs="Times New Roman"/>
          <w:sz w:val="24"/>
          <w:szCs w:val="24"/>
        </w:rPr>
        <w:t xml:space="preserve">disarmare atteggiamenti decisamente violenti che si alimentano </w:t>
      </w:r>
      <w:r w:rsidR="0049085F">
        <w:rPr>
          <w:rFonts w:ascii="Times New Roman" w:hAnsi="Times New Roman" w:cs="Times New Roman"/>
          <w:sz w:val="24"/>
          <w:szCs w:val="24"/>
        </w:rPr>
        <w:t>«a una logica ormai abituale in Rete: non sai cosa dire, ma sai come dirlo nel modo più pericoloso e violento per colpire le fasce più culturalmente più vulnerabili (…). Una nuova forma di analfabetismo. In forma diversa: si sa scrivere attraverso un com</w:t>
      </w:r>
      <w:r w:rsidR="0008084A">
        <w:rPr>
          <w:rFonts w:ascii="Times New Roman" w:hAnsi="Times New Roman" w:cs="Times New Roman"/>
          <w:sz w:val="24"/>
          <w:szCs w:val="24"/>
        </w:rPr>
        <w:t>p</w:t>
      </w:r>
      <w:r w:rsidR="0049085F">
        <w:rPr>
          <w:rFonts w:ascii="Times New Roman" w:hAnsi="Times New Roman" w:cs="Times New Roman"/>
          <w:sz w:val="24"/>
          <w:szCs w:val="24"/>
        </w:rPr>
        <w:t>uter, ma si fatica a capire quello che si legge»</w:t>
      </w:r>
      <w:r w:rsidR="0049085F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="0049085F">
        <w:rPr>
          <w:rFonts w:ascii="Times New Roman" w:hAnsi="Times New Roman" w:cs="Times New Roman"/>
          <w:sz w:val="24"/>
          <w:szCs w:val="24"/>
        </w:rPr>
        <w:t>.</w:t>
      </w:r>
      <w:r w:rsidR="0008084A">
        <w:rPr>
          <w:rFonts w:ascii="Times New Roman" w:hAnsi="Times New Roman" w:cs="Times New Roman"/>
          <w:sz w:val="24"/>
          <w:szCs w:val="24"/>
        </w:rPr>
        <w:t xml:space="preserve"> Può darsi sia azzardato investire realtà e sensibilità come la vostra </w:t>
      </w:r>
      <w:r w:rsidR="00046096">
        <w:rPr>
          <w:rFonts w:ascii="Times New Roman" w:hAnsi="Times New Roman" w:cs="Times New Roman"/>
          <w:sz w:val="24"/>
          <w:szCs w:val="24"/>
        </w:rPr>
        <w:t>in</w:t>
      </w:r>
      <w:r w:rsidR="0008084A">
        <w:rPr>
          <w:rFonts w:ascii="Times New Roman" w:hAnsi="Times New Roman" w:cs="Times New Roman"/>
          <w:sz w:val="24"/>
          <w:szCs w:val="24"/>
        </w:rPr>
        <w:t xml:space="preserve"> un impegno che guardi anche alle forme di violenza che si alimentano di questa logica e che </w:t>
      </w:r>
      <w:r w:rsidR="00046096">
        <w:rPr>
          <w:rFonts w:ascii="Times New Roman" w:hAnsi="Times New Roman" w:cs="Times New Roman"/>
          <w:sz w:val="24"/>
          <w:szCs w:val="24"/>
        </w:rPr>
        <w:t xml:space="preserve">si </w:t>
      </w:r>
      <w:r w:rsidR="0008084A">
        <w:rPr>
          <w:rFonts w:ascii="Times New Roman" w:hAnsi="Times New Roman" w:cs="Times New Roman"/>
          <w:sz w:val="24"/>
          <w:szCs w:val="24"/>
        </w:rPr>
        <w:t xml:space="preserve">investano energie </w:t>
      </w:r>
      <w:r w:rsidR="00046096">
        <w:rPr>
          <w:rFonts w:ascii="Times New Roman" w:hAnsi="Times New Roman" w:cs="Times New Roman"/>
          <w:sz w:val="24"/>
          <w:szCs w:val="24"/>
        </w:rPr>
        <w:t>per contribuire ad</w:t>
      </w:r>
      <w:r w:rsidR="0008084A">
        <w:rPr>
          <w:rFonts w:ascii="Times New Roman" w:hAnsi="Times New Roman" w:cs="Times New Roman"/>
          <w:sz w:val="24"/>
          <w:szCs w:val="24"/>
        </w:rPr>
        <w:t xml:space="preserve"> arginare tutto ciò che oggi miete non poche vittime della</w:t>
      </w:r>
      <w:r w:rsidRPr="000E4382">
        <w:rPr>
          <w:rFonts w:ascii="Times New Roman" w:hAnsi="Times New Roman" w:cs="Times New Roman"/>
          <w:sz w:val="24"/>
          <w:szCs w:val="24"/>
        </w:rPr>
        <w:t xml:space="preserve"> calunnie e </w:t>
      </w:r>
      <w:r w:rsidR="0008084A">
        <w:rPr>
          <w:rFonts w:ascii="Times New Roman" w:hAnsi="Times New Roman" w:cs="Times New Roman"/>
          <w:sz w:val="24"/>
          <w:szCs w:val="24"/>
        </w:rPr>
        <w:t xml:space="preserve">di vere e proprie </w:t>
      </w:r>
      <w:r w:rsidRPr="000E4382">
        <w:rPr>
          <w:rFonts w:ascii="Times New Roman" w:hAnsi="Times New Roman" w:cs="Times New Roman"/>
          <w:sz w:val="24"/>
          <w:szCs w:val="24"/>
        </w:rPr>
        <w:t xml:space="preserve">palate di fango sparse sui Social e attraverso i Social. È proprio vero, come affermava Umberto Eco che «i social media danno diritto di parola a legioni di imbecilli che prima parlavano solo al bar dopo un bicchiere di vino, senza danneggiare la collettività. Venivano subito messi a tacere, mentre ora hanno lo stesso diritto di parola di un Premio Nobel. È l’invasione degli imbecilli. La tv aveva promosso lo scemo del villaggio rispetto al quale lo spettatore si sentiva superiore. Il dramma di Internet è che ha promosso lo scemo del villaggio a portatore di verità». </w:t>
      </w:r>
    </w:p>
    <w:p w:rsidR="000E4382" w:rsidRPr="000E4382" w:rsidRDefault="000E4382" w:rsidP="004C2A7D">
      <w:pPr>
        <w:pStyle w:val="Testonotaapidipagina"/>
        <w:spacing w:line="360" w:lineRule="auto"/>
        <w:jc w:val="both"/>
        <w:rPr>
          <w:sz w:val="24"/>
          <w:szCs w:val="24"/>
        </w:rPr>
      </w:pPr>
      <w:r w:rsidRPr="000E4382">
        <w:rPr>
          <w:rFonts w:ascii="Times New Roman" w:hAnsi="Times New Roman" w:cs="Times New Roman"/>
          <w:sz w:val="24"/>
          <w:szCs w:val="24"/>
        </w:rPr>
        <w:t xml:space="preserve">Come si fa a dare torto a Eco leggendo idiozie che, “postate”, diventano capofila di vere e proprie fiere dell’ovvietà se non della cattiveria gratuita e volgare? E questo, purtroppo, vale per tutti gli ambiti della vita: dalla politica allo sport, dall’intrattenimento alla religione. Sì, anche la religione! Guai a non condividere - come minimo con un “mi piace” - i giudizi sprezzanti di alcune conventicole e a mostrare qualche disappunto per l’uso di espressioni cariche di volgarità e di livore in nome della … ortodossia! La possibilità di frequentare le piazze virtuali non mettendoci direttamente la faccia né frequentandole fisicamente ma solo fissando uno schermo più o meno grande e digitando su una tastiera, sembra allentare i freni inibitori o comunque alimentare un'aggressività e a tratti pure una violenza verbale che non si riscontra nelle </w:t>
      </w:r>
      <w:r w:rsidRPr="000E4382">
        <w:rPr>
          <w:rFonts w:ascii="Times New Roman" w:hAnsi="Times New Roman" w:cs="Times New Roman"/>
          <w:sz w:val="24"/>
          <w:szCs w:val="24"/>
        </w:rPr>
        <w:lastRenderedPageBreak/>
        <w:t xml:space="preserve">agorà reali. </w:t>
      </w:r>
      <w:r w:rsidR="00AE3584">
        <w:rPr>
          <w:rFonts w:ascii="Times New Roman" w:hAnsi="Times New Roman" w:cs="Times New Roman"/>
          <w:sz w:val="24"/>
          <w:szCs w:val="24"/>
        </w:rPr>
        <w:t xml:space="preserve">Certo, i </w:t>
      </w:r>
      <w:r w:rsidRPr="000E4382">
        <w:rPr>
          <w:rFonts w:ascii="Times New Roman" w:hAnsi="Times New Roman" w:cs="Times New Roman"/>
          <w:sz w:val="24"/>
          <w:szCs w:val="24"/>
        </w:rPr>
        <w:t>Social non sono solo questo</w:t>
      </w:r>
      <w:r w:rsidR="00AE3584">
        <w:rPr>
          <w:rFonts w:ascii="Times New Roman" w:hAnsi="Times New Roman" w:cs="Times New Roman"/>
          <w:sz w:val="24"/>
          <w:szCs w:val="24"/>
        </w:rPr>
        <w:t>, ma si stanno rivelando luogo di violenza vera e propria</w:t>
      </w:r>
      <w:r w:rsidRPr="000E4382">
        <w:rPr>
          <w:rFonts w:ascii="Times New Roman" w:hAnsi="Times New Roman" w:cs="Times New Roman"/>
          <w:sz w:val="24"/>
          <w:szCs w:val="24"/>
        </w:rPr>
        <w:t>.</w:t>
      </w:r>
      <w:r w:rsidR="003B3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694" w:rsidRDefault="004E0694" w:rsidP="004C2A7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694" w:rsidRDefault="005C7592" w:rsidP="004C2A7D">
      <w:pPr>
        <w:pStyle w:val="Paragrafoelenco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E3584">
        <w:rPr>
          <w:rFonts w:ascii="Times New Roman" w:hAnsi="Times New Roman" w:cs="Times New Roman"/>
          <w:sz w:val="24"/>
          <w:szCs w:val="24"/>
        </w:rPr>
        <w:t>edo l’impegno alla nonviolenza come azione che a</w:t>
      </w:r>
      <w:r w:rsidR="004E0694">
        <w:rPr>
          <w:rFonts w:ascii="Times New Roman" w:hAnsi="Times New Roman" w:cs="Times New Roman"/>
          <w:sz w:val="24"/>
          <w:szCs w:val="24"/>
        </w:rPr>
        <w:t xml:space="preserve">iuta a </w:t>
      </w:r>
      <w:proofErr w:type="spellStart"/>
      <w:r w:rsidR="004E0694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4E0694">
        <w:rPr>
          <w:rFonts w:ascii="Times New Roman" w:hAnsi="Times New Roman" w:cs="Times New Roman"/>
          <w:sz w:val="24"/>
          <w:szCs w:val="24"/>
        </w:rPr>
        <w:t xml:space="preserve">-leggere con/in verità la </w:t>
      </w:r>
      <w:r w:rsidR="004E0694" w:rsidRPr="00F643F8">
        <w:rPr>
          <w:rFonts w:ascii="Times New Roman" w:hAnsi="Times New Roman" w:cs="Times New Roman"/>
          <w:b/>
          <w:sz w:val="24"/>
          <w:szCs w:val="24"/>
        </w:rPr>
        <w:t>storia</w:t>
      </w:r>
      <w:r w:rsidR="004E0694">
        <w:rPr>
          <w:rFonts w:ascii="Times New Roman" w:hAnsi="Times New Roman" w:cs="Times New Roman"/>
          <w:sz w:val="24"/>
          <w:szCs w:val="24"/>
        </w:rPr>
        <w:t xml:space="preserve">, contribuendo a smascherare l’ipocrisia che si tiene in piedi solo perché siamo molto attenti a “non ricordare” le nostre scelte egoistiche. Un esempio riguarda il tema della mobilità umana e delle migrazioni. Ricordare quanto </w:t>
      </w:r>
      <w:r w:rsidR="004326AC">
        <w:rPr>
          <w:rFonts w:ascii="Times New Roman" w:hAnsi="Times New Roman" w:cs="Times New Roman"/>
          <w:sz w:val="24"/>
          <w:szCs w:val="24"/>
        </w:rPr>
        <w:t xml:space="preserve">buona parte dell’Occidente ha fatto in quella che è passata alla storia come “colonizzazione” e dirlo con coraggio può aiutare a </w:t>
      </w:r>
      <w:r w:rsidR="00AE3584">
        <w:rPr>
          <w:rFonts w:ascii="Times New Roman" w:hAnsi="Times New Roman" w:cs="Times New Roman"/>
          <w:sz w:val="24"/>
          <w:szCs w:val="24"/>
        </w:rPr>
        <w:t>disarmare</w:t>
      </w:r>
      <w:r w:rsidR="00993361">
        <w:rPr>
          <w:rFonts w:ascii="Times New Roman" w:hAnsi="Times New Roman" w:cs="Times New Roman"/>
          <w:sz w:val="24"/>
          <w:szCs w:val="24"/>
        </w:rPr>
        <w:t xml:space="preserve"> l’assurdità del rifiuto che alcune realtà nazionali e sovranazionali oppongono all’accoglienza dei profughi, dei rifugiati e del migranti in genere. </w:t>
      </w:r>
    </w:p>
    <w:p w:rsidR="00993361" w:rsidRPr="00AE3584" w:rsidRDefault="00AE3584" w:rsidP="004C2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questo caso, l’azione nonviolenta che ristabilisce la verità storica finisce per educare alla restituzione, considerando così (come restituzione) l’accoglienza di profughi e migranti.</w:t>
      </w:r>
    </w:p>
    <w:p w:rsidR="000E4382" w:rsidRDefault="000E4382" w:rsidP="004C2A7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580" w:rsidRDefault="000E4382" w:rsidP="004C2A7D">
      <w:pPr>
        <w:pStyle w:val="Paragrafoelenco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4382">
        <w:rPr>
          <w:rFonts w:ascii="Times New Roman" w:hAnsi="Times New Roman" w:cs="Times New Roman"/>
          <w:sz w:val="24"/>
          <w:szCs w:val="24"/>
        </w:rPr>
        <w:t xml:space="preserve"> </w:t>
      </w:r>
      <w:r w:rsidR="00AE3584">
        <w:rPr>
          <w:rFonts w:ascii="Times New Roman" w:hAnsi="Times New Roman" w:cs="Times New Roman"/>
          <w:sz w:val="24"/>
          <w:szCs w:val="24"/>
        </w:rPr>
        <w:t xml:space="preserve">Vedo la nonviolenza come azione che promuove </w:t>
      </w:r>
      <w:r w:rsidR="00993361" w:rsidRPr="000E4382">
        <w:rPr>
          <w:rFonts w:ascii="Times New Roman" w:hAnsi="Times New Roman" w:cs="Times New Roman"/>
          <w:sz w:val="24"/>
          <w:szCs w:val="24"/>
        </w:rPr>
        <w:t xml:space="preserve">l’impegno per una </w:t>
      </w:r>
      <w:r w:rsidR="00993361" w:rsidRPr="00F643F8">
        <w:rPr>
          <w:rFonts w:ascii="Times New Roman" w:hAnsi="Times New Roman" w:cs="Times New Roman"/>
          <w:b/>
          <w:sz w:val="24"/>
          <w:szCs w:val="24"/>
        </w:rPr>
        <w:t>“ecologia</w:t>
      </w:r>
      <w:r w:rsidR="00AE3584" w:rsidRPr="00F643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361" w:rsidRPr="00F643F8">
        <w:rPr>
          <w:rFonts w:ascii="Times New Roman" w:hAnsi="Times New Roman" w:cs="Times New Roman"/>
          <w:b/>
          <w:sz w:val="24"/>
          <w:szCs w:val="24"/>
        </w:rPr>
        <w:t xml:space="preserve"> integrale”</w:t>
      </w:r>
      <w:r w:rsidR="00993361" w:rsidRPr="000E4382">
        <w:rPr>
          <w:rFonts w:ascii="Times New Roman" w:hAnsi="Times New Roman" w:cs="Times New Roman"/>
          <w:sz w:val="24"/>
          <w:szCs w:val="24"/>
        </w:rPr>
        <w:t>, come ci invita a fare papa Francesco</w:t>
      </w:r>
      <w:r w:rsidR="00AF239A" w:rsidRPr="000E4382">
        <w:rPr>
          <w:rFonts w:ascii="Times New Roman" w:hAnsi="Times New Roman" w:cs="Times New Roman"/>
          <w:sz w:val="24"/>
          <w:szCs w:val="24"/>
        </w:rPr>
        <w:t>.</w:t>
      </w:r>
      <w:r w:rsidR="004D5D86" w:rsidRPr="000E4382">
        <w:rPr>
          <w:rFonts w:ascii="Times New Roman" w:hAnsi="Times New Roman" w:cs="Times New Roman"/>
        </w:rPr>
        <w:t xml:space="preserve"> </w:t>
      </w:r>
      <w:r w:rsidR="004D5D86" w:rsidRPr="000E4382">
        <w:rPr>
          <w:rFonts w:ascii="Times New Roman" w:hAnsi="Times New Roman" w:cs="Times New Roman"/>
          <w:sz w:val="24"/>
          <w:szCs w:val="24"/>
        </w:rPr>
        <w:t xml:space="preserve">Integrale qui è evidentemente il </w:t>
      </w:r>
      <w:r w:rsidR="00AE3584">
        <w:rPr>
          <w:rFonts w:ascii="Times New Roman" w:hAnsi="Times New Roman" w:cs="Times New Roman"/>
          <w:sz w:val="24"/>
          <w:szCs w:val="24"/>
        </w:rPr>
        <w:t xml:space="preserve">integrale”, come ci invita a fare papa Francesco. Ecologia “integrale” </w:t>
      </w:r>
      <w:r w:rsidR="00B12580">
        <w:rPr>
          <w:rFonts w:ascii="Times New Roman" w:hAnsi="Times New Roman" w:cs="Times New Roman"/>
          <w:sz w:val="24"/>
          <w:szCs w:val="24"/>
        </w:rPr>
        <w:t xml:space="preserve">perché chiama a fare i conti con la </w:t>
      </w:r>
      <w:r w:rsidR="004D5D86" w:rsidRPr="000E4382">
        <w:rPr>
          <w:rFonts w:ascii="Times New Roman" w:hAnsi="Times New Roman" w:cs="Times New Roman"/>
          <w:sz w:val="24"/>
          <w:szCs w:val="24"/>
        </w:rPr>
        <w:t xml:space="preserve">complessità delle dimensioni umane, collegate tra loro ed espresse in armonia con il creato. </w:t>
      </w:r>
      <w:r w:rsidR="00B12580">
        <w:rPr>
          <w:rFonts w:ascii="Times New Roman" w:hAnsi="Times New Roman" w:cs="Times New Roman"/>
          <w:sz w:val="24"/>
          <w:szCs w:val="24"/>
        </w:rPr>
        <w:t>Un impegno che</w:t>
      </w:r>
      <w:r w:rsidR="004D5D86" w:rsidRPr="000E4382">
        <w:rPr>
          <w:rFonts w:ascii="Times New Roman" w:hAnsi="Times New Roman" w:cs="Times New Roman"/>
          <w:sz w:val="24"/>
          <w:szCs w:val="24"/>
        </w:rPr>
        <w:t xml:space="preserve"> abbracci</w:t>
      </w:r>
      <w:r w:rsidR="00B12580">
        <w:rPr>
          <w:rFonts w:ascii="Times New Roman" w:hAnsi="Times New Roman" w:cs="Times New Roman"/>
          <w:sz w:val="24"/>
          <w:szCs w:val="24"/>
        </w:rPr>
        <w:t>a</w:t>
      </w:r>
      <w:r w:rsidR="004D5D86" w:rsidRPr="000E4382">
        <w:rPr>
          <w:rFonts w:ascii="Times New Roman" w:hAnsi="Times New Roman" w:cs="Times New Roman"/>
          <w:sz w:val="24"/>
          <w:szCs w:val="24"/>
        </w:rPr>
        <w:t xml:space="preserve"> molteplici quadri di riferimento: </w:t>
      </w:r>
      <w:r w:rsidR="00B12580">
        <w:rPr>
          <w:rFonts w:ascii="Times New Roman" w:hAnsi="Times New Roman" w:cs="Times New Roman"/>
          <w:sz w:val="24"/>
          <w:szCs w:val="24"/>
        </w:rPr>
        <w:t>l’economi</w:t>
      </w:r>
      <w:r w:rsidR="004D5D86" w:rsidRPr="000E4382">
        <w:rPr>
          <w:rFonts w:ascii="Times New Roman" w:hAnsi="Times New Roman" w:cs="Times New Roman"/>
          <w:sz w:val="24"/>
          <w:szCs w:val="24"/>
        </w:rPr>
        <w:t>a, chiamata a considerare gli equilibri dello sviluppo a livello globale</w:t>
      </w:r>
      <w:r w:rsidR="00B12580">
        <w:rPr>
          <w:rFonts w:ascii="Times New Roman" w:hAnsi="Times New Roman" w:cs="Times New Roman"/>
          <w:sz w:val="24"/>
          <w:szCs w:val="24"/>
        </w:rPr>
        <w:t>; la società</w:t>
      </w:r>
      <w:r w:rsidR="004D5D86" w:rsidRPr="000E4382">
        <w:rPr>
          <w:rFonts w:ascii="Times New Roman" w:hAnsi="Times New Roman" w:cs="Times New Roman"/>
          <w:sz w:val="24"/>
          <w:szCs w:val="24"/>
        </w:rPr>
        <w:t xml:space="preserve">, </w:t>
      </w:r>
      <w:r w:rsidR="00B12580">
        <w:rPr>
          <w:rFonts w:ascii="Times New Roman" w:hAnsi="Times New Roman" w:cs="Times New Roman"/>
          <w:sz w:val="24"/>
          <w:szCs w:val="24"/>
        </w:rPr>
        <w:t>chiamata ad aprirsi</w:t>
      </w:r>
      <w:r w:rsidR="004D5D86" w:rsidRPr="000E4382">
        <w:rPr>
          <w:rFonts w:ascii="Times New Roman" w:hAnsi="Times New Roman" w:cs="Times New Roman"/>
          <w:sz w:val="24"/>
          <w:szCs w:val="24"/>
        </w:rPr>
        <w:t xml:space="preserve"> alle dimensioni della solidarietà e dell’amicizia; </w:t>
      </w:r>
      <w:r w:rsidR="00B12580">
        <w:rPr>
          <w:rFonts w:ascii="Times New Roman" w:hAnsi="Times New Roman" w:cs="Times New Roman"/>
          <w:sz w:val="24"/>
          <w:szCs w:val="24"/>
        </w:rPr>
        <w:t>la cultura</w:t>
      </w:r>
      <w:r w:rsidR="004D5D86" w:rsidRPr="000E4382">
        <w:rPr>
          <w:rFonts w:ascii="Times New Roman" w:hAnsi="Times New Roman" w:cs="Times New Roman"/>
          <w:sz w:val="24"/>
          <w:szCs w:val="24"/>
        </w:rPr>
        <w:t xml:space="preserve">, </w:t>
      </w:r>
      <w:r w:rsidR="00B12580">
        <w:rPr>
          <w:rFonts w:ascii="Times New Roman" w:hAnsi="Times New Roman" w:cs="Times New Roman"/>
          <w:sz w:val="24"/>
          <w:szCs w:val="24"/>
        </w:rPr>
        <w:t xml:space="preserve">chiamata ad essere </w:t>
      </w:r>
      <w:r w:rsidR="004D5D86" w:rsidRPr="000E4382">
        <w:rPr>
          <w:rFonts w:ascii="Times New Roman" w:hAnsi="Times New Roman" w:cs="Times New Roman"/>
          <w:sz w:val="24"/>
          <w:szCs w:val="24"/>
        </w:rPr>
        <w:t>inclusiva rispetto alle differenze e alle interpretazion</w:t>
      </w:r>
      <w:r w:rsidR="00B12580">
        <w:rPr>
          <w:rFonts w:ascii="Times New Roman" w:hAnsi="Times New Roman" w:cs="Times New Roman"/>
          <w:sz w:val="24"/>
          <w:szCs w:val="24"/>
        </w:rPr>
        <w:t>i, ai simboli e alle tradizioni.</w:t>
      </w:r>
    </w:p>
    <w:p w:rsidR="004D5D86" w:rsidRPr="004D5D86" w:rsidRDefault="00B12580" w:rsidP="004C2A7D">
      <w:pPr>
        <w:pStyle w:val="Testonotaapidipagin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Disarmare tutto ciò che in questi ambiti - che sono gli ambiti della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ferialità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favorisce l’impegno a </w:t>
      </w:r>
      <w:r w:rsidR="004D5D86" w:rsidRPr="004D5D86">
        <w:rPr>
          <w:rFonts w:ascii="Times New Roman" w:hAnsi="Times New Roman" w:cs="Times New Roman"/>
          <w:sz w:val="24"/>
          <w:szCs w:val="24"/>
        </w:rPr>
        <w:t xml:space="preserve">intermittenza, a compartimenti stagni. </w:t>
      </w:r>
      <w:r>
        <w:rPr>
          <w:rFonts w:ascii="Times New Roman" w:hAnsi="Times New Roman" w:cs="Times New Roman"/>
          <w:sz w:val="24"/>
          <w:szCs w:val="24"/>
        </w:rPr>
        <w:t xml:space="preserve">Vivere così ed educare a vivere così vuol dire incrementare </w:t>
      </w:r>
      <w:r w:rsidR="004D5D86" w:rsidRPr="004D5D86">
        <w:rPr>
          <w:rFonts w:ascii="Times New Roman" w:hAnsi="Times New Roman" w:cs="Times New Roman"/>
          <w:sz w:val="24"/>
          <w:szCs w:val="24"/>
        </w:rPr>
        <w:t>l’esperienza confortante di abitare spazi e tempi dilatati; è sentirsi ovunque responsabili di una «casa comune» di cui, spesso, sembriamo aver perso le chiavi.</w:t>
      </w:r>
      <w:r w:rsidR="00E164FA">
        <w:rPr>
          <w:rFonts w:ascii="Times New Roman" w:hAnsi="Times New Roman" w:cs="Times New Roman"/>
          <w:sz w:val="24"/>
          <w:szCs w:val="24"/>
        </w:rPr>
        <w:t xml:space="preserve"> O di una «casa comune»</w:t>
      </w:r>
      <w:r w:rsidR="004C2A7D">
        <w:rPr>
          <w:rFonts w:ascii="Times New Roman" w:hAnsi="Times New Roman" w:cs="Times New Roman"/>
          <w:sz w:val="24"/>
          <w:szCs w:val="24"/>
        </w:rPr>
        <w:t xml:space="preserve"> della quale abbiamo con</w:t>
      </w:r>
      <w:r w:rsidR="00046096">
        <w:rPr>
          <w:rFonts w:ascii="Times New Roman" w:hAnsi="Times New Roman" w:cs="Times New Roman"/>
          <w:sz w:val="24"/>
          <w:szCs w:val="24"/>
        </w:rPr>
        <w:t>segnato ad altri le chiavi: operatori della finanza, venditori di armi,</w:t>
      </w:r>
      <w:r w:rsidR="004C2A7D">
        <w:rPr>
          <w:rFonts w:ascii="Times New Roman" w:hAnsi="Times New Roman" w:cs="Times New Roman"/>
          <w:sz w:val="24"/>
          <w:szCs w:val="24"/>
        </w:rPr>
        <w:t xml:space="preserve"> imprenditori della paura.</w:t>
      </w:r>
    </w:p>
    <w:p w:rsidR="00993361" w:rsidRDefault="00993361" w:rsidP="004C2A7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361" w:rsidRDefault="00046096" w:rsidP="004C2A7D">
      <w:pPr>
        <w:pStyle w:val="Paragrafoelenco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Vedo la nonviolenza com</w:t>
      </w:r>
      <w:r w:rsidR="004C2A7D">
        <w:rPr>
          <w:rFonts w:ascii="Times New Roman" w:hAnsi="Times New Roman" w:cs="Times New Roman"/>
          <w:sz w:val="24"/>
          <w:szCs w:val="24"/>
        </w:rPr>
        <w:t>e l’azione di chi s</w:t>
      </w:r>
      <w:r w:rsidR="004D5D86">
        <w:rPr>
          <w:rFonts w:ascii="Times New Roman" w:hAnsi="Times New Roman" w:cs="Times New Roman"/>
          <w:sz w:val="24"/>
          <w:szCs w:val="24"/>
        </w:rPr>
        <w:t>i spende</w:t>
      </w:r>
      <w:r w:rsidR="00993361">
        <w:rPr>
          <w:rFonts w:ascii="Times New Roman" w:hAnsi="Times New Roman" w:cs="Times New Roman"/>
          <w:sz w:val="24"/>
          <w:szCs w:val="24"/>
        </w:rPr>
        <w:t xml:space="preserve"> per una </w:t>
      </w:r>
      <w:r w:rsidR="00993361" w:rsidRPr="00F643F8">
        <w:rPr>
          <w:rFonts w:ascii="Times New Roman" w:hAnsi="Times New Roman" w:cs="Times New Roman"/>
          <w:b/>
          <w:sz w:val="24"/>
          <w:szCs w:val="24"/>
        </w:rPr>
        <w:t>Chiesa sempre più evangelica</w:t>
      </w:r>
      <w:r w:rsidR="00993361">
        <w:rPr>
          <w:rFonts w:ascii="Times New Roman" w:hAnsi="Times New Roman" w:cs="Times New Roman"/>
          <w:sz w:val="24"/>
          <w:szCs w:val="24"/>
        </w:rPr>
        <w:t>, impegnata a rispondere solo a logiche di Vangelo e poco inclini a “negoziazioni” inaccettabili.</w:t>
      </w:r>
      <w:r w:rsidR="005C7592">
        <w:rPr>
          <w:rFonts w:ascii="Times New Roman" w:hAnsi="Times New Roman" w:cs="Times New Roman"/>
          <w:sz w:val="24"/>
          <w:szCs w:val="24"/>
        </w:rPr>
        <w:t xml:space="preserve"> E su questo punto non ho aggiungere niente se non rimandare al costante impegno degli uomini e delle donne che hanno fatto e fanno ancora la storia di </w:t>
      </w:r>
      <w:proofErr w:type="spellStart"/>
      <w:r w:rsidR="005C7592" w:rsidRPr="00F643F8">
        <w:rPr>
          <w:rFonts w:ascii="Times New Roman" w:hAnsi="Times New Roman" w:cs="Times New Roman"/>
          <w:i/>
          <w:sz w:val="24"/>
          <w:szCs w:val="24"/>
        </w:rPr>
        <w:t>Paxchristi</w:t>
      </w:r>
      <w:proofErr w:type="spellEnd"/>
      <w:r w:rsidR="005C7592">
        <w:rPr>
          <w:rFonts w:ascii="Times New Roman" w:hAnsi="Times New Roman" w:cs="Times New Roman"/>
          <w:sz w:val="24"/>
          <w:szCs w:val="24"/>
        </w:rPr>
        <w:t>. Una storia non sempre accolta con quella serenità d’animo e con la disponibilità che fa intravedere nelle parole piene di passione e nei gesti inediti di uomini e donne amanti di Dio e dell’uomo le esigenze del Vangelo, messo nelle nostre mani per essere vissuto e non portato in processione.</w:t>
      </w:r>
    </w:p>
    <w:p w:rsidR="004D5D86" w:rsidRDefault="004D5D86" w:rsidP="004C2A7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A7D" w:rsidRDefault="004C2A7D" w:rsidP="004C2A7D">
      <w:pPr>
        <w:pStyle w:val="Paragrafoelenco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 infine la nonviolenza come l’azione di chi d</w:t>
      </w:r>
      <w:r w:rsidR="00993361">
        <w:rPr>
          <w:rFonts w:ascii="Times New Roman" w:hAnsi="Times New Roman" w:cs="Times New Roman"/>
          <w:sz w:val="24"/>
          <w:szCs w:val="24"/>
        </w:rPr>
        <w:t xml:space="preserve">isarma i </w:t>
      </w:r>
      <w:r w:rsidR="00993361" w:rsidRPr="00F643F8">
        <w:rPr>
          <w:rFonts w:ascii="Times New Roman" w:hAnsi="Times New Roman" w:cs="Times New Roman"/>
          <w:b/>
          <w:sz w:val="24"/>
          <w:szCs w:val="24"/>
        </w:rPr>
        <w:t>giudizi</w:t>
      </w:r>
      <w:r w:rsidR="009933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D86" w:rsidRDefault="004C2A7D" w:rsidP="004C2A7D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Ricordate quel </w:t>
      </w:r>
      <w:r w:rsidR="00993361">
        <w:rPr>
          <w:rFonts w:ascii="Times New Roman" w:hAnsi="Times New Roman" w:cs="Times New Roman"/>
          <w:sz w:val="24"/>
          <w:szCs w:val="24"/>
        </w:rPr>
        <w:t>“ Chi sono io per giudicare?”</w:t>
      </w:r>
      <w:r w:rsidR="00AF239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</w:t>
      </w:r>
      <w:r w:rsidR="004D5D86" w:rsidRPr="00304CBB">
        <w:rPr>
          <w:rFonts w:ascii="Times New Roman" w:hAnsi="Times New Roman" w:cs="Times New Roman"/>
        </w:rPr>
        <w:t>redetemi, mi mette dentro tanta tristezza sentire parole e leggere scritti di chi interpreta la propria come la missione dei “duri e puri”; molto vicina a quella di cani ringhiosi a guardia del cuore grande del Padre</w:t>
      </w:r>
      <w:r>
        <w:rPr>
          <w:rFonts w:ascii="Times New Roman" w:hAnsi="Times New Roman" w:cs="Times New Roman"/>
        </w:rPr>
        <w:t>. Tutto fatto</w:t>
      </w:r>
      <w:r w:rsidR="004D5D86" w:rsidRPr="00304CBB">
        <w:rPr>
          <w:rFonts w:ascii="Times New Roman" w:hAnsi="Times New Roman" w:cs="Times New Roman"/>
        </w:rPr>
        <w:t xml:space="preserve"> … in nome della purezza della dottrina</w:t>
      </w:r>
      <w:r>
        <w:rPr>
          <w:rFonts w:ascii="Times New Roman" w:hAnsi="Times New Roman" w:cs="Times New Roman"/>
        </w:rPr>
        <w:t>;</w:t>
      </w:r>
      <w:r w:rsidR="004D5D86" w:rsidRPr="00304CBB">
        <w:rPr>
          <w:rFonts w:ascii="Times New Roman" w:hAnsi="Times New Roman" w:cs="Times New Roman"/>
        </w:rPr>
        <w:t xml:space="preserve"> che tutti amiamo e difendiamo, senza però impedire a chicchessia di continuare a sentirsi amato e cercato</w:t>
      </w:r>
      <w:r>
        <w:rPr>
          <w:rFonts w:ascii="Times New Roman" w:hAnsi="Times New Roman" w:cs="Times New Roman"/>
        </w:rPr>
        <w:t xml:space="preserve"> dal Signore</w:t>
      </w:r>
      <w:r w:rsidR="004D5D86" w:rsidRPr="00304CBB">
        <w:rPr>
          <w:rFonts w:ascii="Times New Roman" w:hAnsi="Times New Roman" w:cs="Times New Roman"/>
        </w:rPr>
        <w:t>. È questo il senso di quel “chi sono io per giudicare?” che ha get</w:t>
      </w:r>
      <w:r>
        <w:rPr>
          <w:rFonts w:ascii="Times New Roman" w:hAnsi="Times New Roman" w:cs="Times New Roman"/>
        </w:rPr>
        <w:t>tato nel panico un po’ di gente:</w:t>
      </w:r>
      <w:r w:rsidR="004D5D86" w:rsidRPr="00304C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="004D5D86" w:rsidRPr="00304CBB">
        <w:rPr>
          <w:rFonts w:ascii="Times New Roman" w:hAnsi="Times New Roman" w:cs="Times New Roman"/>
        </w:rPr>
        <w:t xml:space="preserve">Chi sono io per decretare che  </w:t>
      </w:r>
      <w:r>
        <w:rPr>
          <w:rFonts w:ascii="Times New Roman" w:hAnsi="Times New Roman" w:cs="Times New Roman"/>
        </w:rPr>
        <w:t>la tua</w:t>
      </w:r>
      <w:r w:rsidR="004D5D86" w:rsidRPr="00304CBB">
        <w:rPr>
          <w:rFonts w:ascii="Times New Roman" w:hAnsi="Times New Roman" w:cs="Times New Roman"/>
        </w:rPr>
        <w:t xml:space="preserve"> storia è compromessa per sempre? Chi sono io per dire che la porta del cuore del Padre è sbarrata per te?</w:t>
      </w:r>
      <w:r>
        <w:rPr>
          <w:rFonts w:ascii="Times New Roman" w:hAnsi="Times New Roman" w:cs="Times New Roman"/>
        </w:rPr>
        <w:t>”</w:t>
      </w:r>
    </w:p>
    <w:p w:rsidR="00993361" w:rsidRDefault="004C2A7D" w:rsidP="004C2A7D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chiudo. </w:t>
      </w:r>
      <w:r w:rsidR="00AF239A">
        <w:rPr>
          <w:rFonts w:ascii="Times New Roman" w:hAnsi="Times New Roman" w:cs="Times New Roman"/>
          <w:sz w:val="24"/>
          <w:szCs w:val="24"/>
        </w:rPr>
        <w:t>L’</w:t>
      </w:r>
      <w:proofErr w:type="spellStart"/>
      <w:r w:rsidR="00AF239A" w:rsidRPr="00AF239A">
        <w:rPr>
          <w:rFonts w:ascii="Times New Roman" w:hAnsi="Times New Roman" w:cs="Times New Roman"/>
          <w:i/>
          <w:sz w:val="24"/>
          <w:szCs w:val="24"/>
        </w:rPr>
        <w:t>Amoris</w:t>
      </w:r>
      <w:proofErr w:type="spellEnd"/>
      <w:r w:rsidR="00AF239A" w:rsidRPr="00AF23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239A" w:rsidRPr="00AF239A">
        <w:rPr>
          <w:rFonts w:ascii="Times New Roman" w:hAnsi="Times New Roman" w:cs="Times New Roman"/>
          <w:i/>
          <w:sz w:val="24"/>
          <w:szCs w:val="24"/>
        </w:rPr>
        <w:t>laetitia</w:t>
      </w:r>
      <w:proofErr w:type="spellEnd"/>
      <w:r w:rsidR="00AF239A">
        <w:rPr>
          <w:rFonts w:ascii="Times New Roman" w:hAnsi="Times New Roman" w:cs="Times New Roman"/>
          <w:sz w:val="24"/>
          <w:szCs w:val="24"/>
        </w:rPr>
        <w:t xml:space="preserve"> va in questa direzione. Non vorrei esagerare ma penso che alcune delle resistenze che l’Esortazione apostolica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incontra </w:t>
      </w:r>
      <w:r w:rsidR="00AF239A">
        <w:rPr>
          <w:rFonts w:ascii="Times New Roman" w:hAnsi="Times New Roman" w:cs="Times New Roman"/>
          <w:sz w:val="24"/>
          <w:szCs w:val="24"/>
        </w:rPr>
        <w:t>sono figlie dell’abitudine a giudicare tutti e tutto secondo i pro</w:t>
      </w:r>
      <w:r>
        <w:rPr>
          <w:rFonts w:ascii="Times New Roman" w:hAnsi="Times New Roman" w:cs="Times New Roman"/>
          <w:sz w:val="24"/>
          <w:szCs w:val="24"/>
        </w:rPr>
        <w:t>pri parametri</w:t>
      </w:r>
      <w:r w:rsidR="00741AF9">
        <w:rPr>
          <w:rFonts w:ascii="Times New Roman" w:hAnsi="Times New Roman" w:cs="Times New Roman"/>
          <w:sz w:val="24"/>
          <w:szCs w:val="24"/>
        </w:rPr>
        <w:t xml:space="preserve"> e a usare le parole come armi contundenti o come macchine </w:t>
      </w:r>
      <w:proofErr w:type="spellStart"/>
      <w:r w:rsidR="00741AF9">
        <w:rPr>
          <w:rFonts w:ascii="Times New Roman" w:hAnsi="Times New Roman" w:cs="Times New Roman"/>
          <w:sz w:val="24"/>
          <w:szCs w:val="24"/>
        </w:rPr>
        <w:t>spargifango</w:t>
      </w:r>
      <w:proofErr w:type="spellEnd"/>
      <w:r w:rsidR="00741AF9">
        <w:rPr>
          <w:rFonts w:ascii="Times New Roman" w:hAnsi="Times New Roman" w:cs="Times New Roman"/>
          <w:sz w:val="24"/>
          <w:szCs w:val="24"/>
        </w:rPr>
        <w:t>. Parole</w:t>
      </w:r>
      <w:r>
        <w:rPr>
          <w:rFonts w:ascii="Times New Roman" w:hAnsi="Times New Roman" w:cs="Times New Roman"/>
          <w:sz w:val="24"/>
          <w:szCs w:val="24"/>
        </w:rPr>
        <w:t xml:space="preserve"> frutto della voglia matta che, dentro e fuori della Chiesa</w:t>
      </w:r>
      <w:r w:rsidR="00741A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arma e produce giudizi senza appello che tutti abbiamo l’obbligo di disarmare. A cominciare dai giudizi che trovano casa dentro di noi.</w:t>
      </w:r>
    </w:p>
    <w:p w:rsidR="005C7592" w:rsidRDefault="005C7592" w:rsidP="004C2A7D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7592" w:rsidRDefault="005C7592" w:rsidP="004C2A7D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7592" w:rsidRDefault="005C7592" w:rsidP="004C2A7D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7592" w:rsidRDefault="005C7592" w:rsidP="005C7592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sym w:font="Wingdings" w:char="F05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592">
        <w:rPr>
          <w:rFonts w:ascii="Times New Roman" w:hAnsi="Times New Roman" w:cs="Times New Roman"/>
          <w:b/>
          <w:sz w:val="24"/>
          <w:szCs w:val="24"/>
        </w:rPr>
        <w:t>Nunzio Galantino</w:t>
      </w:r>
    </w:p>
    <w:p w:rsidR="005C7592" w:rsidRPr="005C7592" w:rsidRDefault="005C7592" w:rsidP="005C7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7592">
        <w:rPr>
          <w:rFonts w:ascii="Times New Roman" w:hAnsi="Times New Roman" w:cs="Times New Roman"/>
          <w:sz w:val="24"/>
          <w:szCs w:val="24"/>
        </w:rPr>
        <w:t>Segretario generale della CEI</w:t>
      </w:r>
    </w:p>
    <w:p w:rsidR="005C7592" w:rsidRPr="005C7592" w:rsidRDefault="005C7592" w:rsidP="005C7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7592">
        <w:rPr>
          <w:rFonts w:ascii="Times New Roman" w:hAnsi="Times New Roman" w:cs="Times New Roman"/>
          <w:sz w:val="24"/>
          <w:szCs w:val="24"/>
        </w:rPr>
        <w:t>Vescovo emerito di Cassano all’Jonio</w:t>
      </w:r>
    </w:p>
    <w:p w:rsidR="005C7592" w:rsidRPr="005C7592" w:rsidRDefault="005C7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7592" w:rsidRPr="005C7592" w:rsidSect="004C2A7D">
      <w:footerReference w:type="default" r:id="rId9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04D" w:rsidRDefault="00A1504D" w:rsidP="00A1504D">
      <w:pPr>
        <w:spacing w:after="0" w:line="240" w:lineRule="auto"/>
      </w:pPr>
      <w:r>
        <w:separator/>
      </w:r>
    </w:p>
  </w:endnote>
  <w:endnote w:type="continuationSeparator" w:id="0">
    <w:p w:rsidR="00A1504D" w:rsidRDefault="00A1504D" w:rsidP="00A1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810013"/>
      <w:docPartObj>
        <w:docPartGallery w:val="Page Numbers (Bottom of Page)"/>
        <w:docPartUnique/>
      </w:docPartObj>
    </w:sdtPr>
    <w:sdtEndPr/>
    <w:sdtContent>
      <w:p w:rsidR="000E4382" w:rsidRDefault="000E438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096">
          <w:rPr>
            <w:noProof/>
          </w:rPr>
          <w:t>4</w:t>
        </w:r>
        <w:r>
          <w:fldChar w:fldCharType="end"/>
        </w:r>
      </w:p>
    </w:sdtContent>
  </w:sdt>
  <w:p w:rsidR="000E4382" w:rsidRDefault="000E438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04D" w:rsidRDefault="00A1504D" w:rsidP="00A1504D">
      <w:pPr>
        <w:spacing w:after="0" w:line="240" w:lineRule="auto"/>
      </w:pPr>
      <w:r>
        <w:separator/>
      </w:r>
    </w:p>
  </w:footnote>
  <w:footnote w:type="continuationSeparator" w:id="0">
    <w:p w:rsidR="00A1504D" w:rsidRDefault="00A1504D" w:rsidP="00A1504D">
      <w:pPr>
        <w:spacing w:after="0" w:line="240" w:lineRule="auto"/>
      </w:pPr>
      <w:r>
        <w:continuationSeparator/>
      </w:r>
    </w:p>
  </w:footnote>
  <w:footnote w:id="1">
    <w:p w:rsidR="0049085F" w:rsidRPr="004C2A7D" w:rsidRDefault="0049085F">
      <w:pPr>
        <w:pStyle w:val="Testonotaapidipagina"/>
        <w:rPr>
          <w:rFonts w:ascii="Times New Roman" w:hAnsi="Times New Roman" w:cs="Times New Roman"/>
        </w:rPr>
      </w:pPr>
      <w:r w:rsidRPr="004C2A7D">
        <w:rPr>
          <w:rStyle w:val="Rimandonotaapidipagina"/>
          <w:rFonts w:ascii="Times New Roman" w:hAnsi="Times New Roman" w:cs="Times New Roman"/>
        </w:rPr>
        <w:footnoteRef/>
      </w:r>
      <w:r w:rsidRPr="004C2A7D">
        <w:rPr>
          <w:rFonts w:ascii="Times New Roman" w:hAnsi="Times New Roman" w:cs="Times New Roman"/>
        </w:rPr>
        <w:t xml:space="preserve"> S. LANDI “Le parole e la libertà”, in </w:t>
      </w:r>
      <w:r w:rsidRPr="004C2A7D">
        <w:rPr>
          <w:rFonts w:ascii="Times New Roman" w:hAnsi="Times New Roman" w:cs="Times New Roman"/>
          <w:i/>
        </w:rPr>
        <w:t>Corriere della sera</w:t>
      </w:r>
      <w:r w:rsidRPr="004C2A7D">
        <w:rPr>
          <w:rFonts w:ascii="Times New Roman" w:hAnsi="Times New Roman" w:cs="Times New Roman"/>
        </w:rPr>
        <w:t xml:space="preserve"> del 28 Aprile 2017, p. 48)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226A0"/>
    <w:multiLevelType w:val="hybridMultilevel"/>
    <w:tmpl w:val="12745DB4"/>
    <w:lvl w:ilvl="0" w:tplc="29BEEA1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43D1423"/>
    <w:multiLevelType w:val="hybridMultilevel"/>
    <w:tmpl w:val="90D6DC92"/>
    <w:lvl w:ilvl="0" w:tplc="A5483A44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01"/>
    <w:rsid w:val="00001E52"/>
    <w:rsid w:val="00005507"/>
    <w:rsid w:val="00034011"/>
    <w:rsid w:val="0004595F"/>
    <w:rsid w:val="00046096"/>
    <w:rsid w:val="0005590E"/>
    <w:rsid w:val="000629C6"/>
    <w:rsid w:val="00066CBB"/>
    <w:rsid w:val="00074258"/>
    <w:rsid w:val="00075725"/>
    <w:rsid w:val="00076258"/>
    <w:rsid w:val="00077176"/>
    <w:rsid w:val="0008084A"/>
    <w:rsid w:val="00090B77"/>
    <w:rsid w:val="000A18D8"/>
    <w:rsid w:val="000B48CC"/>
    <w:rsid w:val="000B6677"/>
    <w:rsid w:val="000C287D"/>
    <w:rsid w:val="000D1682"/>
    <w:rsid w:val="000D33AA"/>
    <w:rsid w:val="000E4382"/>
    <w:rsid w:val="000F2023"/>
    <w:rsid w:val="000F3066"/>
    <w:rsid w:val="00100AD4"/>
    <w:rsid w:val="00131965"/>
    <w:rsid w:val="00133BF9"/>
    <w:rsid w:val="001744E4"/>
    <w:rsid w:val="00175C08"/>
    <w:rsid w:val="00197885"/>
    <w:rsid w:val="001A7CC8"/>
    <w:rsid w:val="001B18AA"/>
    <w:rsid w:val="001B3B73"/>
    <w:rsid w:val="001D19FC"/>
    <w:rsid w:val="001D346E"/>
    <w:rsid w:val="001D41D4"/>
    <w:rsid w:val="001F2196"/>
    <w:rsid w:val="001F6D57"/>
    <w:rsid w:val="00212CE9"/>
    <w:rsid w:val="00220B52"/>
    <w:rsid w:val="00246065"/>
    <w:rsid w:val="002638C4"/>
    <w:rsid w:val="00280A6C"/>
    <w:rsid w:val="00281191"/>
    <w:rsid w:val="00286401"/>
    <w:rsid w:val="0029263C"/>
    <w:rsid w:val="002E00A1"/>
    <w:rsid w:val="00304CBB"/>
    <w:rsid w:val="00321237"/>
    <w:rsid w:val="00334DAE"/>
    <w:rsid w:val="00351C68"/>
    <w:rsid w:val="00364A4A"/>
    <w:rsid w:val="003670AA"/>
    <w:rsid w:val="003670B3"/>
    <w:rsid w:val="00390623"/>
    <w:rsid w:val="003952C2"/>
    <w:rsid w:val="003B1CBD"/>
    <w:rsid w:val="003B3C31"/>
    <w:rsid w:val="003C382A"/>
    <w:rsid w:val="003C570A"/>
    <w:rsid w:val="003E5787"/>
    <w:rsid w:val="003E59C0"/>
    <w:rsid w:val="003F2B43"/>
    <w:rsid w:val="003F4EDC"/>
    <w:rsid w:val="003F503F"/>
    <w:rsid w:val="003F6121"/>
    <w:rsid w:val="004071A5"/>
    <w:rsid w:val="004326AC"/>
    <w:rsid w:val="00453174"/>
    <w:rsid w:val="00456944"/>
    <w:rsid w:val="0049085F"/>
    <w:rsid w:val="004A48F5"/>
    <w:rsid w:val="004B725E"/>
    <w:rsid w:val="004C2A7D"/>
    <w:rsid w:val="004D5D86"/>
    <w:rsid w:val="004E0694"/>
    <w:rsid w:val="004E4F74"/>
    <w:rsid w:val="004E6117"/>
    <w:rsid w:val="004F4563"/>
    <w:rsid w:val="00531275"/>
    <w:rsid w:val="0053798A"/>
    <w:rsid w:val="00540ED4"/>
    <w:rsid w:val="00551630"/>
    <w:rsid w:val="00563A54"/>
    <w:rsid w:val="00563F1C"/>
    <w:rsid w:val="00571EC0"/>
    <w:rsid w:val="00581192"/>
    <w:rsid w:val="00586421"/>
    <w:rsid w:val="0059029A"/>
    <w:rsid w:val="00596084"/>
    <w:rsid w:val="005966B8"/>
    <w:rsid w:val="005A2506"/>
    <w:rsid w:val="005C000C"/>
    <w:rsid w:val="005C7592"/>
    <w:rsid w:val="005D1A51"/>
    <w:rsid w:val="005E1B7A"/>
    <w:rsid w:val="005E4C42"/>
    <w:rsid w:val="005E5E5C"/>
    <w:rsid w:val="005F326B"/>
    <w:rsid w:val="00606A49"/>
    <w:rsid w:val="00607A64"/>
    <w:rsid w:val="00611CE7"/>
    <w:rsid w:val="00617285"/>
    <w:rsid w:val="00624275"/>
    <w:rsid w:val="00661F40"/>
    <w:rsid w:val="00670D0C"/>
    <w:rsid w:val="00674634"/>
    <w:rsid w:val="00677CE6"/>
    <w:rsid w:val="00681860"/>
    <w:rsid w:val="006869D6"/>
    <w:rsid w:val="006C2DA8"/>
    <w:rsid w:val="006D157E"/>
    <w:rsid w:val="006D703D"/>
    <w:rsid w:val="006E32A5"/>
    <w:rsid w:val="006E6FAF"/>
    <w:rsid w:val="00707ECF"/>
    <w:rsid w:val="00711E3F"/>
    <w:rsid w:val="00714F06"/>
    <w:rsid w:val="00722C1F"/>
    <w:rsid w:val="00725318"/>
    <w:rsid w:val="00732A14"/>
    <w:rsid w:val="00741AF9"/>
    <w:rsid w:val="00745995"/>
    <w:rsid w:val="0076146E"/>
    <w:rsid w:val="00765137"/>
    <w:rsid w:val="00767E65"/>
    <w:rsid w:val="007974FB"/>
    <w:rsid w:val="007A1BD6"/>
    <w:rsid w:val="007B30CC"/>
    <w:rsid w:val="007C0AE2"/>
    <w:rsid w:val="007C414E"/>
    <w:rsid w:val="007C5BE2"/>
    <w:rsid w:val="007F5EC4"/>
    <w:rsid w:val="00800368"/>
    <w:rsid w:val="00810EDC"/>
    <w:rsid w:val="00825245"/>
    <w:rsid w:val="008337B1"/>
    <w:rsid w:val="00833EFF"/>
    <w:rsid w:val="0083470F"/>
    <w:rsid w:val="00835F1A"/>
    <w:rsid w:val="00841B80"/>
    <w:rsid w:val="0086449C"/>
    <w:rsid w:val="00886D17"/>
    <w:rsid w:val="00894C4E"/>
    <w:rsid w:val="008B763E"/>
    <w:rsid w:val="008C54FF"/>
    <w:rsid w:val="008D4942"/>
    <w:rsid w:val="008E3947"/>
    <w:rsid w:val="008E58D6"/>
    <w:rsid w:val="008E5BC4"/>
    <w:rsid w:val="008F14E1"/>
    <w:rsid w:val="008F58A2"/>
    <w:rsid w:val="009022DE"/>
    <w:rsid w:val="0091523C"/>
    <w:rsid w:val="0092652B"/>
    <w:rsid w:val="00954D93"/>
    <w:rsid w:val="00964598"/>
    <w:rsid w:val="00974EE5"/>
    <w:rsid w:val="00993361"/>
    <w:rsid w:val="0099477A"/>
    <w:rsid w:val="009A2DE4"/>
    <w:rsid w:val="009A37D9"/>
    <w:rsid w:val="009A4047"/>
    <w:rsid w:val="009A58C7"/>
    <w:rsid w:val="009B2D5C"/>
    <w:rsid w:val="009B7D24"/>
    <w:rsid w:val="009D3877"/>
    <w:rsid w:val="009E2BE0"/>
    <w:rsid w:val="009F5C1E"/>
    <w:rsid w:val="00A00366"/>
    <w:rsid w:val="00A0674E"/>
    <w:rsid w:val="00A10251"/>
    <w:rsid w:val="00A1504D"/>
    <w:rsid w:val="00A2125B"/>
    <w:rsid w:val="00A26F6A"/>
    <w:rsid w:val="00A46D66"/>
    <w:rsid w:val="00A71882"/>
    <w:rsid w:val="00A90444"/>
    <w:rsid w:val="00A9688E"/>
    <w:rsid w:val="00AD6675"/>
    <w:rsid w:val="00AE3584"/>
    <w:rsid w:val="00AE4B62"/>
    <w:rsid w:val="00AF239A"/>
    <w:rsid w:val="00B0268E"/>
    <w:rsid w:val="00B0744F"/>
    <w:rsid w:val="00B12580"/>
    <w:rsid w:val="00B20F03"/>
    <w:rsid w:val="00B24361"/>
    <w:rsid w:val="00B300BD"/>
    <w:rsid w:val="00B35298"/>
    <w:rsid w:val="00B5129D"/>
    <w:rsid w:val="00B516CB"/>
    <w:rsid w:val="00B53EF6"/>
    <w:rsid w:val="00B62D62"/>
    <w:rsid w:val="00B62E21"/>
    <w:rsid w:val="00B84799"/>
    <w:rsid w:val="00B966A1"/>
    <w:rsid w:val="00BB56F1"/>
    <w:rsid w:val="00BD32D9"/>
    <w:rsid w:val="00BE138E"/>
    <w:rsid w:val="00C03461"/>
    <w:rsid w:val="00C06850"/>
    <w:rsid w:val="00C14215"/>
    <w:rsid w:val="00C1481E"/>
    <w:rsid w:val="00C15F0B"/>
    <w:rsid w:val="00C32EBE"/>
    <w:rsid w:val="00C33535"/>
    <w:rsid w:val="00C613B5"/>
    <w:rsid w:val="00C62D52"/>
    <w:rsid w:val="00C8632F"/>
    <w:rsid w:val="00C921A6"/>
    <w:rsid w:val="00CA1CB4"/>
    <w:rsid w:val="00CB4DA0"/>
    <w:rsid w:val="00CB5A12"/>
    <w:rsid w:val="00CC0FE5"/>
    <w:rsid w:val="00CC6AE6"/>
    <w:rsid w:val="00CC7166"/>
    <w:rsid w:val="00CD2CC4"/>
    <w:rsid w:val="00CE0615"/>
    <w:rsid w:val="00CE5D09"/>
    <w:rsid w:val="00CF02BF"/>
    <w:rsid w:val="00D00C1A"/>
    <w:rsid w:val="00D131B3"/>
    <w:rsid w:val="00D157BD"/>
    <w:rsid w:val="00D16CD4"/>
    <w:rsid w:val="00D170F8"/>
    <w:rsid w:val="00D83AA6"/>
    <w:rsid w:val="00D8515A"/>
    <w:rsid w:val="00D95454"/>
    <w:rsid w:val="00DA3DD3"/>
    <w:rsid w:val="00DA6711"/>
    <w:rsid w:val="00DB0C0A"/>
    <w:rsid w:val="00DB3527"/>
    <w:rsid w:val="00DB60E7"/>
    <w:rsid w:val="00DC32F8"/>
    <w:rsid w:val="00DC5AFA"/>
    <w:rsid w:val="00DD4A58"/>
    <w:rsid w:val="00DF569E"/>
    <w:rsid w:val="00E0354D"/>
    <w:rsid w:val="00E07BC0"/>
    <w:rsid w:val="00E13A81"/>
    <w:rsid w:val="00E164FA"/>
    <w:rsid w:val="00E210EA"/>
    <w:rsid w:val="00E22BBE"/>
    <w:rsid w:val="00E22C4B"/>
    <w:rsid w:val="00E23D38"/>
    <w:rsid w:val="00E25403"/>
    <w:rsid w:val="00E652B5"/>
    <w:rsid w:val="00E7398F"/>
    <w:rsid w:val="00E83F90"/>
    <w:rsid w:val="00E90ABD"/>
    <w:rsid w:val="00EA37DB"/>
    <w:rsid w:val="00EA4374"/>
    <w:rsid w:val="00ED20F5"/>
    <w:rsid w:val="00ED56A7"/>
    <w:rsid w:val="00ED5A50"/>
    <w:rsid w:val="00ED6176"/>
    <w:rsid w:val="00EF3E89"/>
    <w:rsid w:val="00F00FB9"/>
    <w:rsid w:val="00F110BD"/>
    <w:rsid w:val="00F21200"/>
    <w:rsid w:val="00F33D4A"/>
    <w:rsid w:val="00F35EDE"/>
    <w:rsid w:val="00F643F8"/>
    <w:rsid w:val="00F81BEF"/>
    <w:rsid w:val="00F97148"/>
    <w:rsid w:val="00F97A53"/>
    <w:rsid w:val="00FB7EE4"/>
    <w:rsid w:val="00FE1BFB"/>
    <w:rsid w:val="00FE7421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1B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qFormat/>
    <w:rsid w:val="00841B80"/>
    <w:rPr>
      <w:i/>
      <w:iCs/>
    </w:rPr>
  </w:style>
  <w:style w:type="paragraph" w:styleId="Nessunaspaziatura">
    <w:name w:val="No Spacing"/>
    <w:uiPriority w:val="1"/>
    <w:qFormat/>
    <w:rsid w:val="00841B80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41B8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1504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1504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1504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E43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4382"/>
  </w:style>
  <w:style w:type="paragraph" w:styleId="Pidipagina">
    <w:name w:val="footer"/>
    <w:basedOn w:val="Normale"/>
    <w:link w:val="PidipaginaCarattere"/>
    <w:uiPriority w:val="99"/>
    <w:unhideWhenUsed/>
    <w:rsid w:val="000E43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3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1B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qFormat/>
    <w:rsid w:val="00841B80"/>
    <w:rPr>
      <w:i/>
      <w:iCs/>
    </w:rPr>
  </w:style>
  <w:style w:type="paragraph" w:styleId="Nessunaspaziatura">
    <w:name w:val="No Spacing"/>
    <w:uiPriority w:val="1"/>
    <w:qFormat/>
    <w:rsid w:val="00841B80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41B8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1504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1504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1504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E43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4382"/>
  </w:style>
  <w:style w:type="paragraph" w:styleId="Pidipagina">
    <w:name w:val="footer"/>
    <w:basedOn w:val="Normale"/>
    <w:link w:val="PidipaginaCarattere"/>
    <w:uiPriority w:val="99"/>
    <w:unhideWhenUsed/>
    <w:rsid w:val="000E43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A1876-3D83-40BC-9EF8-76227579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Nunzio Galantino</dc:creator>
  <cp:lastModifiedBy>Galantino</cp:lastModifiedBy>
  <cp:revision>20</cp:revision>
  <dcterms:created xsi:type="dcterms:W3CDTF">2017-04-26T14:52:00Z</dcterms:created>
  <dcterms:modified xsi:type="dcterms:W3CDTF">2017-04-30T10:22:00Z</dcterms:modified>
</cp:coreProperties>
</file>