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9D782" w14:textId="77777777" w:rsidR="008A3DCC" w:rsidRPr="00FD377F" w:rsidRDefault="00A632A5" w:rsidP="00FD377F">
      <w:pPr>
        <w:spacing w:after="0" w:line="360" w:lineRule="auto"/>
        <w:ind w:left="284" w:right="284" w:firstLine="284"/>
        <w:jc w:val="center"/>
        <w:rPr>
          <w:rFonts w:cs="Times New Roman"/>
          <w:b/>
          <w:sz w:val="26"/>
          <w:szCs w:val="26"/>
        </w:rPr>
      </w:pPr>
      <w:r w:rsidRPr="00FD377F">
        <w:rPr>
          <w:rFonts w:cs="Times New Roman"/>
          <w:b/>
          <w:sz w:val="26"/>
          <w:szCs w:val="26"/>
        </w:rPr>
        <w:t>«Abbiate in voi gli stessi sentimenti che furono in Cristo Gesù»</w:t>
      </w:r>
      <w:r w:rsidR="004E0036" w:rsidRPr="00FD377F">
        <w:rPr>
          <w:rFonts w:cs="Times New Roman"/>
          <w:b/>
          <w:sz w:val="26"/>
          <w:szCs w:val="26"/>
        </w:rPr>
        <w:t xml:space="preserve"> (Fil 2,5)</w:t>
      </w:r>
      <w:r w:rsidR="00FD0FE1" w:rsidRPr="00FD377F">
        <w:rPr>
          <w:rFonts w:cs="Times New Roman"/>
          <w:b/>
          <w:sz w:val="26"/>
          <w:szCs w:val="26"/>
        </w:rPr>
        <w:t xml:space="preserve">. </w:t>
      </w:r>
    </w:p>
    <w:p w14:paraId="3545CA8B" w14:textId="3B9D78C2" w:rsidR="00FD0FE1" w:rsidRPr="00480AF6" w:rsidRDefault="00FD0FE1" w:rsidP="00FD377F">
      <w:pPr>
        <w:spacing w:after="0" w:line="360" w:lineRule="auto"/>
        <w:ind w:left="284" w:right="284" w:firstLine="284"/>
        <w:jc w:val="center"/>
        <w:rPr>
          <w:rFonts w:cs="Times New Roman"/>
          <w:b/>
          <w:sz w:val="28"/>
          <w:szCs w:val="28"/>
        </w:rPr>
      </w:pPr>
      <w:r w:rsidRPr="00480AF6">
        <w:rPr>
          <w:rFonts w:cs="Times New Roman"/>
          <w:b/>
          <w:sz w:val="28"/>
          <w:szCs w:val="28"/>
        </w:rPr>
        <w:t xml:space="preserve">Uscire, annunciare, abitare, educare, trasfigurare: </w:t>
      </w:r>
    </w:p>
    <w:p w14:paraId="3424F327" w14:textId="51781667" w:rsidR="00EC7305" w:rsidRPr="00480AF6" w:rsidRDefault="00FD0FE1" w:rsidP="00FD377F">
      <w:pPr>
        <w:spacing w:after="0" w:line="360" w:lineRule="auto"/>
        <w:ind w:left="284" w:right="284" w:firstLine="284"/>
        <w:jc w:val="center"/>
        <w:rPr>
          <w:rFonts w:cs="Times New Roman"/>
          <w:b/>
          <w:sz w:val="28"/>
          <w:szCs w:val="28"/>
        </w:rPr>
      </w:pPr>
      <w:r w:rsidRPr="00480AF6">
        <w:rPr>
          <w:rFonts w:cs="Times New Roman"/>
          <w:b/>
          <w:sz w:val="28"/>
          <w:szCs w:val="28"/>
        </w:rPr>
        <w:t>le cinque vie verso l’umanità nuova</w:t>
      </w:r>
    </w:p>
    <w:p w14:paraId="315FC418" w14:textId="22BD2CDC" w:rsidR="00480AF6" w:rsidRPr="00FD377F" w:rsidRDefault="00480AF6" w:rsidP="00FD377F">
      <w:pPr>
        <w:spacing w:after="0" w:line="360" w:lineRule="auto"/>
        <w:ind w:left="284" w:right="284" w:firstLine="284"/>
        <w:jc w:val="center"/>
        <w:rPr>
          <w:rFonts w:cs="Times New Roman"/>
          <w:i/>
          <w:sz w:val="26"/>
          <w:szCs w:val="26"/>
        </w:rPr>
      </w:pPr>
      <w:r w:rsidRPr="00FD377F">
        <w:rPr>
          <w:rFonts w:cs="Times New Roman"/>
          <w:i/>
          <w:sz w:val="26"/>
          <w:szCs w:val="26"/>
        </w:rPr>
        <w:t>Chieti, 4 settembre</w:t>
      </w:r>
      <w:r w:rsidR="009A7D02">
        <w:rPr>
          <w:rFonts w:cs="Times New Roman"/>
          <w:i/>
          <w:sz w:val="26"/>
          <w:szCs w:val="26"/>
        </w:rPr>
        <w:t xml:space="preserve"> 2015</w:t>
      </w:r>
      <w:bookmarkStart w:id="0" w:name="_GoBack"/>
      <w:bookmarkEnd w:id="0"/>
    </w:p>
    <w:p w14:paraId="0E43A6EF" w14:textId="071C9CA1" w:rsidR="00FD0FE1" w:rsidRPr="008A3DCC" w:rsidRDefault="00FD0FE1" w:rsidP="00FD377F">
      <w:pPr>
        <w:spacing w:after="0" w:line="360" w:lineRule="auto"/>
        <w:ind w:left="284" w:right="284"/>
        <w:jc w:val="both"/>
        <w:rPr>
          <w:rFonts w:cs="Times New Roman"/>
          <w:sz w:val="24"/>
          <w:szCs w:val="24"/>
        </w:rPr>
      </w:pPr>
    </w:p>
    <w:p w14:paraId="0EEED969" w14:textId="77777777" w:rsidR="00674B4C" w:rsidRPr="008A3DCC" w:rsidRDefault="00674B4C" w:rsidP="00FD377F">
      <w:pPr>
        <w:spacing w:after="0" w:line="360" w:lineRule="auto"/>
        <w:ind w:left="284" w:right="284"/>
        <w:jc w:val="both"/>
        <w:rPr>
          <w:rFonts w:cs="Times New Roman"/>
          <w:sz w:val="24"/>
          <w:szCs w:val="24"/>
        </w:rPr>
      </w:pPr>
    </w:p>
    <w:p w14:paraId="6FB17C5D" w14:textId="24238D92" w:rsidR="00FD0FE1" w:rsidRPr="008A3DCC" w:rsidRDefault="00FD0FE1" w:rsidP="00FD377F">
      <w:pPr>
        <w:spacing w:after="120" w:line="360" w:lineRule="auto"/>
        <w:ind w:left="284" w:right="284" w:firstLine="284"/>
        <w:jc w:val="both"/>
        <w:rPr>
          <w:rFonts w:cs="Times New Roman"/>
          <w:b/>
          <w:i/>
          <w:sz w:val="24"/>
          <w:szCs w:val="24"/>
        </w:rPr>
      </w:pPr>
      <w:r w:rsidRPr="008A3DCC">
        <w:rPr>
          <w:rFonts w:cs="Times New Roman"/>
          <w:b/>
          <w:i/>
          <w:sz w:val="24"/>
          <w:szCs w:val="24"/>
        </w:rPr>
        <w:t>L’occasione del Convegno diocesano in preparazione al Convegno nazionale</w:t>
      </w:r>
    </w:p>
    <w:p w14:paraId="29A022D3" w14:textId="3B5AA4DD" w:rsidR="00B22BAD" w:rsidRPr="008A3DCC" w:rsidRDefault="00FD0FE1" w:rsidP="00FD377F">
      <w:pPr>
        <w:spacing w:after="120" w:line="360" w:lineRule="auto"/>
        <w:ind w:left="284" w:right="284" w:firstLine="284"/>
        <w:jc w:val="both"/>
        <w:rPr>
          <w:rFonts w:cs="Times New Roman"/>
          <w:sz w:val="24"/>
          <w:szCs w:val="24"/>
        </w:rPr>
      </w:pPr>
      <w:r w:rsidRPr="008A3DCC">
        <w:rPr>
          <w:rFonts w:cs="Times New Roman"/>
          <w:sz w:val="24"/>
          <w:szCs w:val="24"/>
        </w:rPr>
        <w:t xml:space="preserve">Il prossimo Convegno nazionale di Firenze è occasione, per tutta la Chiesa italiana, di un’intensa preparazione e una previa meditazione sul tema del nuovo umanesimo in Gesù Cristo. Ci troviamo in un tempo di grandi trasformazioni sociali, e la Chiesa stessa, ancor più che in </w:t>
      </w:r>
      <w:r w:rsidR="00EB4938" w:rsidRPr="008A3DCC">
        <w:rPr>
          <w:rFonts w:cs="Times New Roman"/>
          <w:sz w:val="24"/>
          <w:szCs w:val="24"/>
        </w:rPr>
        <w:t>altri passaggi storici,</w:t>
      </w:r>
      <w:r w:rsidRPr="008A3DCC">
        <w:rPr>
          <w:rFonts w:cs="Times New Roman"/>
          <w:sz w:val="24"/>
          <w:szCs w:val="24"/>
        </w:rPr>
        <w:t xml:space="preserve"> avverte </w:t>
      </w:r>
      <w:r w:rsidR="00EB4938" w:rsidRPr="008A3DCC">
        <w:rPr>
          <w:rFonts w:cs="Times New Roman"/>
          <w:sz w:val="24"/>
          <w:szCs w:val="24"/>
        </w:rPr>
        <w:t>l’urgenza</w:t>
      </w:r>
      <w:r w:rsidRPr="008A3DCC">
        <w:rPr>
          <w:rFonts w:cs="Times New Roman"/>
          <w:sz w:val="24"/>
          <w:szCs w:val="24"/>
        </w:rPr>
        <w:t xml:space="preserve"> di rinnovarsi</w:t>
      </w:r>
      <w:r w:rsidR="00EB4938" w:rsidRPr="008A3DCC">
        <w:rPr>
          <w:rFonts w:cs="Times New Roman"/>
          <w:sz w:val="24"/>
          <w:szCs w:val="24"/>
        </w:rPr>
        <w:t>, di ripensare al modo di rendere testimonianza del Vangelo in questo preciso contesto storico e agli uomini di oggi. Questo Convegno diocesa</w:t>
      </w:r>
      <w:r w:rsidR="00622D05" w:rsidRPr="008A3DCC">
        <w:rPr>
          <w:rFonts w:cs="Times New Roman"/>
          <w:sz w:val="24"/>
          <w:szCs w:val="24"/>
        </w:rPr>
        <w:t xml:space="preserve">no è il segno della vitalità della vostra </w:t>
      </w:r>
      <w:r w:rsidR="00EB4938" w:rsidRPr="008A3DCC">
        <w:rPr>
          <w:rFonts w:cs="Times New Roman"/>
          <w:sz w:val="24"/>
          <w:szCs w:val="24"/>
        </w:rPr>
        <w:t xml:space="preserve">Chiesa locale, già impegnata nella missione popolare parrocchiale e zonale, ma desiderosa di non lasciare passare l’evento decennale del Convegno nazionale senza coglierne un frutto e </w:t>
      </w:r>
      <w:r w:rsidR="00622D05" w:rsidRPr="008A3DCC">
        <w:rPr>
          <w:rFonts w:cs="Times New Roman"/>
          <w:sz w:val="24"/>
          <w:szCs w:val="24"/>
        </w:rPr>
        <w:t>offrire la propria partecipazione attiva.</w:t>
      </w:r>
    </w:p>
    <w:p w14:paraId="1CEFA15B" w14:textId="2A8F7AB1" w:rsidR="00B22BAD" w:rsidRPr="008A3DCC" w:rsidRDefault="00EB4938" w:rsidP="00FD377F">
      <w:pPr>
        <w:spacing w:after="120" w:line="360" w:lineRule="auto"/>
        <w:ind w:left="284" w:right="284" w:firstLine="284"/>
        <w:jc w:val="both"/>
        <w:rPr>
          <w:rFonts w:cs="Times New Roman"/>
          <w:sz w:val="24"/>
          <w:szCs w:val="24"/>
        </w:rPr>
      </w:pPr>
      <w:r w:rsidRPr="008A3DCC">
        <w:rPr>
          <w:rFonts w:cs="Times New Roman"/>
          <w:sz w:val="24"/>
          <w:szCs w:val="24"/>
        </w:rPr>
        <w:t>Trovo molto significativo questo evento diocesano, al quale sono invitati i sacerdoti, i diaconi, i religiosi e tutti coloro che partecipano in diverso modo alla missione della Chiesa. Si tr</w:t>
      </w:r>
      <w:r w:rsidR="00B22BAD" w:rsidRPr="008A3DCC">
        <w:rPr>
          <w:rFonts w:cs="Times New Roman"/>
          <w:sz w:val="24"/>
          <w:szCs w:val="24"/>
        </w:rPr>
        <w:t>atta di una vera convocazione, che indica una delle vie maestre per il rinnovamento che cerchiamo, indispensabile per la missione eccle</w:t>
      </w:r>
      <w:r w:rsidR="00A63C08">
        <w:rPr>
          <w:rFonts w:cs="Times New Roman"/>
          <w:sz w:val="24"/>
          <w:szCs w:val="24"/>
        </w:rPr>
        <w:t>siale: tutti i battezzati, quali</w:t>
      </w:r>
      <w:r w:rsidR="00B22BAD" w:rsidRPr="008A3DCC">
        <w:rPr>
          <w:rFonts w:cs="Times New Roman"/>
          <w:sz w:val="24"/>
          <w:szCs w:val="24"/>
        </w:rPr>
        <w:t xml:space="preserve"> che sia</w:t>
      </w:r>
      <w:r w:rsidR="00622D05" w:rsidRPr="008A3DCC">
        <w:rPr>
          <w:rFonts w:cs="Times New Roman"/>
          <w:sz w:val="24"/>
          <w:szCs w:val="24"/>
        </w:rPr>
        <w:t>no</w:t>
      </w:r>
      <w:r w:rsidR="00B22BAD" w:rsidRPr="008A3DCC">
        <w:rPr>
          <w:rFonts w:cs="Times New Roman"/>
          <w:sz w:val="24"/>
          <w:szCs w:val="24"/>
        </w:rPr>
        <w:t xml:space="preserve"> la loro specifica vocazione e il </w:t>
      </w:r>
      <w:r w:rsidR="00622D05" w:rsidRPr="008A3DCC">
        <w:rPr>
          <w:rFonts w:cs="Times New Roman"/>
          <w:sz w:val="24"/>
          <w:szCs w:val="24"/>
        </w:rPr>
        <w:t>compito che svolgono n</w:t>
      </w:r>
      <w:r w:rsidR="00B22BAD" w:rsidRPr="008A3DCC">
        <w:rPr>
          <w:rFonts w:cs="Times New Roman"/>
          <w:sz w:val="24"/>
          <w:szCs w:val="24"/>
        </w:rPr>
        <w:t>ella Chiesa, devono partecipare attivamente alla crescita del Corpo di Cristo e all’annuncio del Vangelo di salvezza. Tutti, con</w:t>
      </w:r>
      <w:r w:rsidR="00622D05" w:rsidRPr="008A3DCC">
        <w:rPr>
          <w:rFonts w:cs="Times New Roman"/>
          <w:sz w:val="24"/>
          <w:szCs w:val="24"/>
        </w:rPr>
        <w:t xml:space="preserve"> la loro peculiare esperienza</w:t>
      </w:r>
      <w:r w:rsidR="00B22BAD" w:rsidRPr="008A3DCC">
        <w:rPr>
          <w:rFonts w:cs="Times New Roman"/>
          <w:sz w:val="24"/>
          <w:szCs w:val="24"/>
        </w:rPr>
        <w:t xml:space="preserve"> e con i carismi loro propri, sono chiamati a essere attivi collaboratori dell’unica missione, sotto la guida dei vescovi.</w:t>
      </w:r>
    </w:p>
    <w:p w14:paraId="6E8B1DA7" w14:textId="13C30A19" w:rsidR="00EB4938" w:rsidRPr="008A3DCC" w:rsidRDefault="00B22BAD" w:rsidP="00FD377F">
      <w:pPr>
        <w:spacing w:after="120" w:line="360" w:lineRule="auto"/>
        <w:ind w:left="284" w:right="284" w:firstLine="284"/>
        <w:jc w:val="both"/>
        <w:rPr>
          <w:rFonts w:cs="Times New Roman"/>
          <w:sz w:val="24"/>
          <w:szCs w:val="24"/>
        </w:rPr>
      </w:pPr>
      <w:r w:rsidRPr="008A3DCC">
        <w:rPr>
          <w:rFonts w:cs="Times New Roman"/>
          <w:sz w:val="24"/>
          <w:szCs w:val="24"/>
        </w:rPr>
        <w:t xml:space="preserve">Questa consapevolezza ci unisce e ci rafforza; ci fa percepire che non siamo soli, ci raduna attorno a un ideale, che è l’ideale più alto, e </w:t>
      </w:r>
      <w:r w:rsidR="00622D05" w:rsidRPr="008A3DCC">
        <w:rPr>
          <w:rFonts w:cs="Times New Roman"/>
          <w:sz w:val="24"/>
          <w:szCs w:val="24"/>
        </w:rPr>
        <w:t xml:space="preserve">ci </w:t>
      </w:r>
      <w:r w:rsidRPr="008A3DCC">
        <w:rPr>
          <w:rFonts w:cs="Times New Roman"/>
          <w:sz w:val="24"/>
          <w:szCs w:val="24"/>
        </w:rPr>
        <w:t xml:space="preserve">conferisce un’energia supplementare, sapendo che non camminiamo da soli. Questo Convegno allora, ancor prima di ciò </w:t>
      </w:r>
      <w:r w:rsidR="00622D05" w:rsidRPr="008A3DCC">
        <w:rPr>
          <w:rFonts w:cs="Times New Roman"/>
          <w:sz w:val="24"/>
          <w:szCs w:val="24"/>
        </w:rPr>
        <w:t>a cui perverremo con</w:t>
      </w:r>
      <w:r w:rsidRPr="008A3DCC">
        <w:rPr>
          <w:rFonts w:cs="Times New Roman"/>
          <w:sz w:val="24"/>
          <w:szCs w:val="24"/>
        </w:rPr>
        <w:t xml:space="preserve"> l’ascolto delle relazioni e il dibattito tra di </w:t>
      </w:r>
      <w:r w:rsidRPr="008A3DCC">
        <w:rPr>
          <w:rFonts w:cs="Times New Roman"/>
          <w:sz w:val="24"/>
          <w:szCs w:val="24"/>
        </w:rPr>
        <w:lastRenderedPageBreak/>
        <w:t>noi, produce già questo mirabile risultato, che ci rallegra e ci sostiene: che ci siamo incontrati con il medesimo obiettivo, di rendere la sposa di Cristo bella come lui la desidera e portare a tutti i nostri fratelli la luce del Vangelo</w:t>
      </w:r>
      <w:r w:rsidR="00622D05" w:rsidRPr="008A3DCC">
        <w:rPr>
          <w:rFonts w:cs="Times New Roman"/>
          <w:sz w:val="24"/>
          <w:szCs w:val="24"/>
        </w:rPr>
        <w:t>,</w:t>
      </w:r>
      <w:r w:rsidRPr="008A3DCC">
        <w:rPr>
          <w:rFonts w:cs="Times New Roman"/>
          <w:sz w:val="24"/>
          <w:szCs w:val="24"/>
        </w:rPr>
        <w:t xml:space="preserve"> che attendono, spesso senza saperlo.</w:t>
      </w:r>
    </w:p>
    <w:p w14:paraId="297E745C" w14:textId="77777777" w:rsidR="00FD0FE1" w:rsidRPr="008A3DCC" w:rsidRDefault="00FD0FE1" w:rsidP="00FD377F">
      <w:pPr>
        <w:spacing w:after="120" w:line="360" w:lineRule="auto"/>
        <w:ind w:left="284" w:right="284" w:firstLine="284"/>
        <w:jc w:val="both"/>
        <w:rPr>
          <w:rFonts w:cs="Times New Roman"/>
          <w:sz w:val="24"/>
          <w:szCs w:val="24"/>
        </w:rPr>
      </w:pPr>
    </w:p>
    <w:p w14:paraId="70F80065" w14:textId="2E98551D" w:rsidR="00FD0FE1" w:rsidRPr="008A3DCC" w:rsidRDefault="00293BF7" w:rsidP="00FD377F">
      <w:pPr>
        <w:spacing w:after="120" w:line="360" w:lineRule="auto"/>
        <w:ind w:left="284" w:right="284" w:firstLine="284"/>
        <w:jc w:val="both"/>
        <w:rPr>
          <w:rFonts w:cs="Times New Roman"/>
          <w:b/>
          <w:i/>
          <w:sz w:val="24"/>
          <w:szCs w:val="24"/>
        </w:rPr>
      </w:pPr>
      <w:r w:rsidRPr="008A3DCC">
        <w:rPr>
          <w:rFonts w:cs="Times New Roman"/>
          <w:b/>
          <w:i/>
          <w:sz w:val="24"/>
          <w:szCs w:val="24"/>
        </w:rPr>
        <w:t>L’inno cristologico della Lettera ai Filippesi</w:t>
      </w:r>
    </w:p>
    <w:p w14:paraId="2872B276" w14:textId="2A51A0EB" w:rsidR="009C0442" w:rsidRPr="008A3DCC" w:rsidRDefault="00B22BAD" w:rsidP="00FD377F">
      <w:pPr>
        <w:spacing w:after="120" w:line="360" w:lineRule="auto"/>
        <w:ind w:left="284" w:right="284" w:firstLine="284"/>
        <w:jc w:val="both"/>
        <w:rPr>
          <w:rFonts w:cs="Times New Roman"/>
          <w:sz w:val="24"/>
          <w:szCs w:val="24"/>
        </w:rPr>
      </w:pPr>
      <w:r w:rsidRPr="008A3DCC">
        <w:rPr>
          <w:rFonts w:cs="Times New Roman"/>
          <w:sz w:val="24"/>
          <w:szCs w:val="24"/>
        </w:rPr>
        <w:t xml:space="preserve">Ho scelto come </w:t>
      </w:r>
      <w:r w:rsidR="00622D05" w:rsidRPr="008A3DCC">
        <w:rPr>
          <w:rFonts w:cs="Times New Roman"/>
          <w:sz w:val="24"/>
          <w:szCs w:val="24"/>
        </w:rPr>
        <w:t xml:space="preserve">spunto per </w:t>
      </w:r>
      <w:r w:rsidRPr="008A3DCC">
        <w:rPr>
          <w:rFonts w:cs="Times New Roman"/>
          <w:sz w:val="24"/>
          <w:szCs w:val="24"/>
        </w:rPr>
        <w:t xml:space="preserve">questa mia riflessione un versetto di san Paolo, che precede il noto inno della lettera ai Filippesi. È un versetto spesso </w:t>
      </w:r>
      <w:r w:rsidR="00622D05" w:rsidRPr="008A3DCC">
        <w:rPr>
          <w:rFonts w:cs="Times New Roman"/>
          <w:sz w:val="24"/>
          <w:szCs w:val="24"/>
        </w:rPr>
        <w:t>poco considerato</w:t>
      </w:r>
      <w:r w:rsidRPr="008A3DCC">
        <w:rPr>
          <w:rFonts w:cs="Times New Roman"/>
          <w:sz w:val="24"/>
          <w:szCs w:val="24"/>
        </w:rPr>
        <w:t xml:space="preserve">, che invece andrebbe sempre </w:t>
      </w:r>
      <w:r w:rsidR="00622D05" w:rsidRPr="008A3DCC">
        <w:rPr>
          <w:rFonts w:cs="Times New Roman"/>
          <w:sz w:val="24"/>
          <w:szCs w:val="24"/>
        </w:rPr>
        <w:t>tenuto presente</w:t>
      </w:r>
      <w:r w:rsidRPr="008A3DCC">
        <w:rPr>
          <w:rFonts w:cs="Times New Roman"/>
          <w:sz w:val="24"/>
          <w:szCs w:val="24"/>
        </w:rPr>
        <w:t xml:space="preserve"> quando si recita l’inno, dato che ne amplia il significato e applica anche a noi le profondissime parole riferite a Cristo. Consideriamo dunque dapprima qualche passaggio dell’inno che segue il nostro versetto, per comprendere poi meglio perché Paolo </w:t>
      </w:r>
      <w:r w:rsidR="009C0442" w:rsidRPr="008A3DCC">
        <w:rPr>
          <w:rFonts w:cs="Times New Roman"/>
          <w:sz w:val="24"/>
          <w:szCs w:val="24"/>
        </w:rPr>
        <w:t xml:space="preserve">gli </w:t>
      </w:r>
      <w:r w:rsidRPr="008A3DCC">
        <w:rPr>
          <w:rFonts w:cs="Times New Roman"/>
          <w:sz w:val="24"/>
          <w:szCs w:val="24"/>
        </w:rPr>
        <w:t xml:space="preserve">anteponga </w:t>
      </w:r>
      <w:r w:rsidR="009C0442" w:rsidRPr="008A3DCC">
        <w:rPr>
          <w:rFonts w:cs="Times New Roman"/>
          <w:sz w:val="24"/>
          <w:szCs w:val="24"/>
        </w:rPr>
        <w:t>le parole del versetto 5: «Abbiate in voi gli stessi sentimenti che furono in Cristo Gesù». Egli, «pur essendo di natura divina, non considerò un tesoro geloso la sua uguaglianza con Dio» (v.6). La traduzione dal greco sarebbe un po’ diversa: «Cristo Gesù – dice letteralmente il testo – pur essendo nella forma di Dio, non considerò una rapina la sua uguaglianza con Dio». Quale profondità in queste parole! Pur essendo uguale a Dio, Cristo non sentì tale dignità come un bene da tenere gelosamente per sé, o – ancora meglio – come un bene da rubare, da rapinare e quindi da non condividere.</w:t>
      </w:r>
    </w:p>
    <w:p w14:paraId="2D29D93D" w14:textId="7D17F889" w:rsidR="009C0442" w:rsidRPr="008A3DCC" w:rsidRDefault="009C0442" w:rsidP="00FD377F">
      <w:pPr>
        <w:spacing w:after="120" w:line="360" w:lineRule="auto"/>
        <w:ind w:left="284" w:right="284" w:firstLine="284"/>
        <w:jc w:val="both"/>
        <w:rPr>
          <w:rFonts w:cs="Times New Roman"/>
          <w:sz w:val="24"/>
          <w:szCs w:val="24"/>
        </w:rPr>
      </w:pPr>
      <w:r w:rsidRPr="008A3DCC">
        <w:rPr>
          <w:rFonts w:cs="Times New Roman"/>
          <w:sz w:val="24"/>
          <w:szCs w:val="24"/>
        </w:rPr>
        <w:t>Ogni volt</w:t>
      </w:r>
      <w:r w:rsidR="00F37C68" w:rsidRPr="008A3DCC">
        <w:rPr>
          <w:rFonts w:cs="Times New Roman"/>
          <w:sz w:val="24"/>
          <w:szCs w:val="24"/>
        </w:rPr>
        <w:t>a che la gelosia si appropria dell’uomo</w:t>
      </w:r>
      <w:r w:rsidRPr="008A3DCC">
        <w:rPr>
          <w:rFonts w:cs="Times New Roman"/>
          <w:sz w:val="24"/>
          <w:szCs w:val="24"/>
        </w:rPr>
        <w:t xml:space="preserve">, i fratelli diventano dei nemici e Dio qualcuno da cui difendersi, perché non tolga ciò </w:t>
      </w:r>
      <w:r w:rsidR="00F37C68" w:rsidRPr="008A3DCC">
        <w:rPr>
          <w:rFonts w:cs="Times New Roman"/>
          <w:sz w:val="24"/>
          <w:szCs w:val="24"/>
        </w:rPr>
        <w:t>si considera proprio possesso</w:t>
      </w:r>
      <w:r w:rsidRPr="008A3DCC">
        <w:rPr>
          <w:rFonts w:cs="Times New Roman"/>
          <w:sz w:val="24"/>
          <w:szCs w:val="24"/>
        </w:rPr>
        <w:t>; dimenticando così che tutto proviene da lui e non apparteniamo a noi stessi. Cristo invece non lo ha dimenticato, e per questo «spogliò se stesso»</w:t>
      </w:r>
      <w:r w:rsidR="00293BF7" w:rsidRPr="008A3DCC">
        <w:rPr>
          <w:rFonts w:cs="Times New Roman"/>
          <w:sz w:val="24"/>
          <w:szCs w:val="24"/>
        </w:rPr>
        <w:t xml:space="preserve"> (v.7)</w:t>
      </w:r>
      <w:r w:rsidRPr="008A3DCC">
        <w:rPr>
          <w:rFonts w:cs="Times New Roman"/>
          <w:sz w:val="24"/>
          <w:szCs w:val="24"/>
        </w:rPr>
        <w:t xml:space="preserve">. Torniamo ancora una volta al greco: «Svuotò se stesso», dice il testo originale. Ecco l’apice della </w:t>
      </w:r>
      <w:proofErr w:type="spellStart"/>
      <w:r w:rsidRPr="008A3DCC">
        <w:rPr>
          <w:rFonts w:cs="Times New Roman"/>
          <w:i/>
          <w:sz w:val="24"/>
          <w:szCs w:val="24"/>
        </w:rPr>
        <w:t>kenosi</w:t>
      </w:r>
      <w:proofErr w:type="spellEnd"/>
      <w:r w:rsidRPr="008A3DCC">
        <w:rPr>
          <w:rFonts w:cs="Times New Roman"/>
          <w:sz w:val="24"/>
          <w:szCs w:val="24"/>
        </w:rPr>
        <w:t xml:space="preserve"> divina, dell’abbassamento </w:t>
      </w:r>
      <w:r w:rsidR="00293BF7" w:rsidRPr="008A3DCC">
        <w:rPr>
          <w:rFonts w:cs="Times New Roman"/>
          <w:sz w:val="24"/>
          <w:szCs w:val="24"/>
        </w:rPr>
        <w:t>del Figlio di Dio</w:t>
      </w:r>
      <w:r w:rsidR="00622D05" w:rsidRPr="008A3DCC">
        <w:rPr>
          <w:rFonts w:cs="Times New Roman"/>
          <w:sz w:val="24"/>
          <w:szCs w:val="24"/>
        </w:rPr>
        <w:t>,</w:t>
      </w:r>
      <w:r w:rsidR="00293BF7" w:rsidRPr="008A3DCC">
        <w:rPr>
          <w:rFonts w:cs="Times New Roman"/>
          <w:sz w:val="24"/>
          <w:szCs w:val="24"/>
        </w:rPr>
        <w:t xml:space="preserve"> che non so</w:t>
      </w:r>
      <w:r w:rsidR="005C5BA6" w:rsidRPr="008A3DCC">
        <w:rPr>
          <w:rFonts w:cs="Times New Roman"/>
          <w:sz w:val="24"/>
          <w:szCs w:val="24"/>
        </w:rPr>
        <w:t>l</w:t>
      </w:r>
      <w:r w:rsidR="00293BF7" w:rsidRPr="008A3DCC">
        <w:rPr>
          <w:rFonts w:cs="Times New Roman"/>
          <w:sz w:val="24"/>
          <w:szCs w:val="24"/>
        </w:rPr>
        <w:t xml:space="preserve">o si rimpicciolisce un po’ per farsi più vicino a noi, non solo si china in modo che lo raggiungiamo, ma svuota se stesso. Espressione più forte non </w:t>
      </w:r>
      <w:r w:rsidR="005C5BA6" w:rsidRPr="008A3DCC">
        <w:rPr>
          <w:rFonts w:cs="Times New Roman"/>
          <w:sz w:val="24"/>
          <w:szCs w:val="24"/>
        </w:rPr>
        <w:t xml:space="preserve">potrebbe </w:t>
      </w:r>
      <w:r w:rsidR="00293BF7" w:rsidRPr="008A3DCC">
        <w:rPr>
          <w:rFonts w:cs="Times New Roman"/>
          <w:sz w:val="24"/>
          <w:szCs w:val="24"/>
        </w:rPr>
        <w:t>esiste</w:t>
      </w:r>
      <w:r w:rsidR="005C5BA6" w:rsidRPr="008A3DCC">
        <w:rPr>
          <w:rFonts w:cs="Times New Roman"/>
          <w:sz w:val="24"/>
          <w:szCs w:val="24"/>
        </w:rPr>
        <w:t>re</w:t>
      </w:r>
      <w:r w:rsidR="00293BF7" w:rsidRPr="008A3DCC">
        <w:rPr>
          <w:rFonts w:cs="Times New Roman"/>
          <w:sz w:val="24"/>
          <w:szCs w:val="24"/>
        </w:rPr>
        <w:t xml:space="preserve">, e per questo dobbiamo meditarla molto e spesso, perché da qui dipende </w:t>
      </w:r>
      <w:r w:rsidR="00622D05" w:rsidRPr="008A3DCC">
        <w:rPr>
          <w:rFonts w:cs="Times New Roman"/>
          <w:sz w:val="24"/>
          <w:szCs w:val="24"/>
        </w:rPr>
        <w:t xml:space="preserve">se </w:t>
      </w:r>
      <w:r w:rsidR="00293BF7" w:rsidRPr="008A3DCC">
        <w:rPr>
          <w:rFonts w:cs="Times New Roman"/>
          <w:sz w:val="24"/>
          <w:szCs w:val="24"/>
        </w:rPr>
        <w:t>il nostro stile di vita</w:t>
      </w:r>
      <w:r w:rsidR="00622D05" w:rsidRPr="008A3DCC">
        <w:rPr>
          <w:rFonts w:cs="Times New Roman"/>
          <w:sz w:val="24"/>
          <w:szCs w:val="24"/>
        </w:rPr>
        <w:t xml:space="preserve"> sarà conforme o no a quello di Cristo</w:t>
      </w:r>
      <w:r w:rsidR="00293BF7" w:rsidRPr="008A3DCC">
        <w:rPr>
          <w:rFonts w:cs="Times New Roman"/>
          <w:sz w:val="24"/>
          <w:szCs w:val="24"/>
        </w:rPr>
        <w:t xml:space="preserve">. Dobbiamo amare perché lui lo ha </w:t>
      </w:r>
      <w:r w:rsidR="00293BF7" w:rsidRPr="008A3DCC">
        <w:rPr>
          <w:rFonts w:cs="Times New Roman"/>
          <w:sz w:val="24"/>
          <w:szCs w:val="24"/>
        </w:rPr>
        <w:lastRenderedPageBreak/>
        <w:t>fatto per primo. Dobbiamo perdere noi stessi perché lui lo ha fatto e noi abbiamo creduto. Dobbiamo rinunciare alle nostre comodità perché lui</w:t>
      </w:r>
      <w:r w:rsidR="00622D05" w:rsidRPr="008A3DCC">
        <w:rPr>
          <w:rFonts w:cs="Times New Roman"/>
          <w:sz w:val="24"/>
          <w:szCs w:val="24"/>
        </w:rPr>
        <w:t>,</w:t>
      </w:r>
      <w:r w:rsidR="00293BF7" w:rsidRPr="008A3DCC">
        <w:rPr>
          <w:rFonts w:cs="Times New Roman"/>
          <w:sz w:val="24"/>
          <w:szCs w:val="24"/>
        </w:rPr>
        <w:t xml:space="preserve"> che era il primo</w:t>
      </w:r>
      <w:r w:rsidR="00622D05" w:rsidRPr="008A3DCC">
        <w:rPr>
          <w:rFonts w:cs="Times New Roman"/>
          <w:sz w:val="24"/>
          <w:szCs w:val="24"/>
        </w:rPr>
        <w:t>,</w:t>
      </w:r>
      <w:r w:rsidR="00293BF7" w:rsidRPr="008A3DCC">
        <w:rPr>
          <w:rFonts w:cs="Times New Roman"/>
          <w:sz w:val="24"/>
          <w:szCs w:val="24"/>
        </w:rPr>
        <w:t xml:space="preserve"> si è fatto ultimo.</w:t>
      </w:r>
    </w:p>
    <w:p w14:paraId="13EC66FA" w14:textId="5E1ABB8A" w:rsidR="00293BF7" w:rsidRPr="008A3DCC" w:rsidRDefault="00293BF7" w:rsidP="00FD377F">
      <w:pPr>
        <w:spacing w:after="120" w:line="360" w:lineRule="auto"/>
        <w:ind w:left="284" w:right="284" w:firstLine="284"/>
        <w:jc w:val="both"/>
        <w:rPr>
          <w:rFonts w:cs="Times New Roman"/>
          <w:sz w:val="24"/>
          <w:szCs w:val="24"/>
        </w:rPr>
      </w:pPr>
      <w:r w:rsidRPr="008A3DCC">
        <w:rPr>
          <w:rFonts w:cs="Times New Roman"/>
          <w:sz w:val="24"/>
          <w:szCs w:val="24"/>
        </w:rPr>
        <w:t xml:space="preserve">«Per questo Dio lo ha esaltato, e gli ha </w:t>
      </w:r>
      <w:r w:rsidR="005C5BA6" w:rsidRPr="008A3DCC">
        <w:rPr>
          <w:rFonts w:cs="Times New Roman"/>
          <w:sz w:val="24"/>
          <w:szCs w:val="24"/>
        </w:rPr>
        <w:t xml:space="preserve">dato </w:t>
      </w:r>
      <w:r w:rsidRPr="008A3DCC">
        <w:rPr>
          <w:rFonts w:cs="Times New Roman"/>
          <w:sz w:val="24"/>
          <w:szCs w:val="24"/>
        </w:rPr>
        <w:t>il nome – quello di Signore – che è al di sopra di ogni altro nome» (v.9). La croce di Gesù</w:t>
      </w:r>
      <w:r w:rsidR="005C5BA6" w:rsidRPr="008A3DCC">
        <w:rPr>
          <w:rFonts w:cs="Times New Roman"/>
          <w:sz w:val="24"/>
          <w:szCs w:val="24"/>
        </w:rPr>
        <w:t xml:space="preserve"> non è stata, come sappiamo, l’esito del suo percorso</w:t>
      </w:r>
      <w:r w:rsidRPr="008A3DCC">
        <w:rPr>
          <w:rFonts w:cs="Times New Roman"/>
          <w:sz w:val="24"/>
          <w:szCs w:val="24"/>
        </w:rPr>
        <w:t>, ma è sbocciata nella risurrezione. Questo ci rinfranca e indica la via anche per noi. Se lo seguiamo senza paura e fin dove vorrà portare ognuno di noi, parteciperemo alla gloria della Pasqua. Non solo nella vita futura, ma già in quella presente. La vita eterna comincia fin da ora. «Questa è la vita eterna</w:t>
      </w:r>
      <w:r w:rsidR="00622D05" w:rsidRPr="008A3DCC">
        <w:rPr>
          <w:rFonts w:cs="Times New Roman"/>
          <w:sz w:val="24"/>
          <w:szCs w:val="24"/>
        </w:rPr>
        <w:t xml:space="preserve"> – spiega </w:t>
      </w:r>
      <w:r w:rsidR="005C5BA6" w:rsidRPr="008A3DCC">
        <w:rPr>
          <w:rFonts w:cs="Times New Roman"/>
          <w:sz w:val="24"/>
          <w:szCs w:val="24"/>
        </w:rPr>
        <w:t xml:space="preserve">infatti </w:t>
      </w:r>
      <w:r w:rsidR="00622D05" w:rsidRPr="008A3DCC">
        <w:rPr>
          <w:rFonts w:cs="Times New Roman"/>
          <w:sz w:val="24"/>
          <w:szCs w:val="24"/>
        </w:rPr>
        <w:t xml:space="preserve">Gesù ai discepoli – </w:t>
      </w:r>
      <w:r w:rsidRPr="008A3DCC">
        <w:rPr>
          <w:rFonts w:cs="Times New Roman"/>
          <w:sz w:val="24"/>
          <w:szCs w:val="24"/>
        </w:rPr>
        <w:t>che conoscano te, unico vero Dio, e colui che hai mandato» (</w:t>
      </w:r>
      <w:proofErr w:type="spellStart"/>
      <w:r w:rsidRPr="008A3DCC">
        <w:rPr>
          <w:rFonts w:cs="Times New Roman"/>
          <w:sz w:val="24"/>
          <w:szCs w:val="24"/>
        </w:rPr>
        <w:t>Gv</w:t>
      </w:r>
      <w:proofErr w:type="spellEnd"/>
      <w:r w:rsidR="00AC1475" w:rsidRPr="008A3DCC">
        <w:rPr>
          <w:rFonts w:cs="Times New Roman"/>
          <w:sz w:val="24"/>
          <w:szCs w:val="24"/>
        </w:rPr>
        <w:t xml:space="preserve"> 17,3</w:t>
      </w:r>
      <w:r w:rsidRPr="008A3DCC">
        <w:rPr>
          <w:rFonts w:cs="Times New Roman"/>
          <w:sz w:val="24"/>
          <w:szCs w:val="24"/>
        </w:rPr>
        <w:t xml:space="preserve">). Ecco dunque perché la Chiesa è sempre </w:t>
      </w:r>
      <w:r w:rsidR="00622D05" w:rsidRPr="008A3DCC">
        <w:rPr>
          <w:rFonts w:cs="Times New Roman"/>
          <w:sz w:val="24"/>
          <w:szCs w:val="24"/>
        </w:rPr>
        <w:t xml:space="preserve">in </w:t>
      </w:r>
      <w:r w:rsidRPr="008A3DCC">
        <w:rPr>
          <w:rFonts w:cs="Times New Roman"/>
          <w:sz w:val="24"/>
          <w:szCs w:val="24"/>
        </w:rPr>
        <w:t>missione: per portare la vita mediante la fede a tutti gli esseri umani, e far sì che, tornando al</w:t>
      </w:r>
      <w:r w:rsidR="00622D05" w:rsidRPr="008A3DCC">
        <w:rPr>
          <w:rFonts w:cs="Times New Roman"/>
          <w:sz w:val="24"/>
          <w:szCs w:val="24"/>
        </w:rPr>
        <w:t>le parole del</w:t>
      </w:r>
      <w:r w:rsidRPr="008A3DCC">
        <w:rPr>
          <w:rFonts w:cs="Times New Roman"/>
          <w:sz w:val="24"/>
          <w:szCs w:val="24"/>
        </w:rPr>
        <w:t xml:space="preserve"> nostro inno, «</w:t>
      </w:r>
      <w:r w:rsidRPr="008A3DCC">
        <w:rPr>
          <w:rFonts w:cs="Times New Roman"/>
          <w:color w:val="000000"/>
          <w:sz w:val="24"/>
          <w:szCs w:val="24"/>
          <w:shd w:val="clear" w:color="auto" w:fill="FFFFFF"/>
        </w:rPr>
        <w:t>nel nome di Gesù ogni ginocchio si pieghi nei cieli, sulla terra e sotto terra» (v.10).</w:t>
      </w:r>
    </w:p>
    <w:p w14:paraId="4B3CE796" w14:textId="0C999139" w:rsidR="009C0442" w:rsidRPr="008A3DCC" w:rsidRDefault="009C0442" w:rsidP="00FD377F">
      <w:pPr>
        <w:spacing w:after="120" w:line="360" w:lineRule="auto"/>
        <w:ind w:left="284" w:right="284" w:firstLine="284"/>
        <w:jc w:val="both"/>
        <w:rPr>
          <w:rFonts w:cs="Times New Roman"/>
          <w:sz w:val="24"/>
          <w:szCs w:val="24"/>
        </w:rPr>
      </w:pPr>
      <w:r w:rsidRPr="008A3DCC">
        <w:rPr>
          <w:rFonts w:cs="Times New Roman"/>
          <w:sz w:val="24"/>
          <w:szCs w:val="24"/>
        </w:rPr>
        <w:t>Dopo avere meditato questo testo, tutto sembra più facile e immediato. Ci pare di aver già compreso come salvare i fratelli e come portare il lieto annuncio della Pasqua. Quando siamo noi per primi a lasciarci invadere dal messaggio della salvezza, immediatamente siamo spinti fuori d</w:t>
      </w:r>
      <w:r w:rsidR="00622D05" w:rsidRPr="008A3DCC">
        <w:rPr>
          <w:rFonts w:cs="Times New Roman"/>
          <w:sz w:val="24"/>
          <w:szCs w:val="24"/>
        </w:rPr>
        <w:t>a</w:t>
      </w:r>
      <w:r w:rsidRPr="008A3DCC">
        <w:rPr>
          <w:rFonts w:cs="Times New Roman"/>
          <w:sz w:val="24"/>
          <w:szCs w:val="24"/>
        </w:rPr>
        <w:t xml:space="preserve"> noi stessi, verso Dio e verso gli altri. Se veniamo toccati nel cuore, come i santi, non abbiamo più</w:t>
      </w:r>
      <w:r w:rsidR="00622D05" w:rsidRPr="008A3DCC">
        <w:rPr>
          <w:rFonts w:cs="Times New Roman"/>
          <w:sz w:val="24"/>
          <w:szCs w:val="24"/>
        </w:rPr>
        <w:t xml:space="preserve"> indugi, ma andiamo</w:t>
      </w:r>
      <w:r w:rsidRPr="008A3DCC">
        <w:rPr>
          <w:rFonts w:cs="Times New Roman"/>
          <w:sz w:val="24"/>
          <w:szCs w:val="24"/>
        </w:rPr>
        <w:t xml:space="preserve"> </w:t>
      </w:r>
      <w:r w:rsidR="00293BF7" w:rsidRPr="008A3DCC">
        <w:rPr>
          <w:rFonts w:cs="Times New Roman"/>
          <w:sz w:val="24"/>
          <w:szCs w:val="24"/>
        </w:rPr>
        <w:t xml:space="preserve">senza perdere più tempo, </w:t>
      </w:r>
      <w:r w:rsidRPr="008A3DCC">
        <w:rPr>
          <w:rFonts w:cs="Times New Roman"/>
          <w:sz w:val="24"/>
          <w:szCs w:val="24"/>
        </w:rPr>
        <w:t xml:space="preserve">come i discepoli che, una volta riconosciuto il </w:t>
      </w:r>
      <w:r w:rsidR="00293BF7" w:rsidRPr="008A3DCC">
        <w:rPr>
          <w:rFonts w:cs="Times New Roman"/>
          <w:sz w:val="24"/>
          <w:szCs w:val="24"/>
        </w:rPr>
        <w:t>risorto, lasciano la locanda</w:t>
      </w:r>
      <w:r w:rsidRPr="008A3DCC">
        <w:rPr>
          <w:rFonts w:cs="Times New Roman"/>
          <w:sz w:val="24"/>
          <w:szCs w:val="24"/>
        </w:rPr>
        <w:t xml:space="preserve">, nonostante sia ormai sera, </w:t>
      </w:r>
      <w:r w:rsidR="00293BF7" w:rsidRPr="008A3DCC">
        <w:rPr>
          <w:rFonts w:cs="Times New Roman"/>
          <w:sz w:val="24"/>
          <w:szCs w:val="24"/>
        </w:rPr>
        <w:t xml:space="preserve">e </w:t>
      </w:r>
      <w:r w:rsidR="00AC1475" w:rsidRPr="008A3DCC">
        <w:rPr>
          <w:rFonts w:cs="Times New Roman"/>
          <w:sz w:val="24"/>
          <w:szCs w:val="24"/>
        </w:rPr>
        <w:t>tornano di corsa</w:t>
      </w:r>
      <w:r w:rsidR="00293BF7" w:rsidRPr="008A3DCC">
        <w:rPr>
          <w:rFonts w:cs="Times New Roman"/>
          <w:sz w:val="24"/>
          <w:szCs w:val="24"/>
        </w:rPr>
        <w:t xml:space="preserve"> verso Gerusalemme.</w:t>
      </w:r>
    </w:p>
    <w:p w14:paraId="3CC7BD97" w14:textId="77777777" w:rsidR="00FD0FE1" w:rsidRPr="008A3DCC" w:rsidRDefault="00FD0FE1" w:rsidP="00FD377F">
      <w:pPr>
        <w:spacing w:after="120" w:line="360" w:lineRule="auto"/>
        <w:ind w:left="284" w:right="284" w:firstLine="284"/>
        <w:jc w:val="both"/>
        <w:rPr>
          <w:rFonts w:cs="Times New Roman"/>
          <w:b/>
          <w:i/>
          <w:sz w:val="24"/>
          <w:szCs w:val="24"/>
        </w:rPr>
      </w:pPr>
    </w:p>
    <w:p w14:paraId="545ECBBC" w14:textId="18A35006" w:rsidR="00AC1475" w:rsidRPr="008A3DCC" w:rsidRDefault="005C5BA6" w:rsidP="00FD377F">
      <w:pPr>
        <w:spacing w:after="120" w:line="360" w:lineRule="auto"/>
        <w:ind w:left="284" w:right="284" w:firstLine="284"/>
        <w:jc w:val="both"/>
        <w:rPr>
          <w:rFonts w:cs="Times New Roman"/>
          <w:b/>
          <w:i/>
          <w:sz w:val="24"/>
          <w:szCs w:val="24"/>
        </w:rPr>
      </w:pPr>
      <w:r w:rsidRPr="008A3DCC">
        <w:rPr>
          <w:rFonts w:cs="Times New Roman"/>
          <w:b/>
          <w:i/>
          <w:sz w:val="24"/>
          <w:szCs w:val="24"/>
        </w:rPr>
        <w:t>Un</w:t>
      </w:r>
      <w:r w:rsidR="00AC1475" w:rsidRPr="008A3DCC">
        <w:rPr>
          <w:rFonts w:cs="Times New Roman"/>
          <w:b/>
          <w:i/>
          <w:sz w:val="24"/>
          <w:szCs w:val="24"/>
        </w:rPr>
        <w:t xml:space="preserve"> nuovo umanesimo per il nostro tempo</w:t>
      </w:r>
    </w:p>
    <w:p w14:paraId="3691957A" w14:textId="0E3EA1E5" w:rsidR="00674B4C" w:rsidRPr="008A3DCC" w:rsidRDefault="00AC1475" w:rsidP="00FD377F">
      <w:pPr>
        <w:spacing w:after="120" w:line="360" w:lineRule="auto"/>
        <w:ind w:left="284" w:right="284" w:firstLine="284"/>
        <w:jc w:val="both"/>
        <w:rPr>
          <w:rFonts w:cs="Times New Roman"/>
          <w:sz w:val="24"/>
          <w:szCs w:val="24"/>
        </w:rPr>
      </w:pPr>
      <w:r w:rsidRPr="008A3DCC">
        <w:rPr>
          <w:rFonts w:cs="Times New Roman"/>
          <w:sz w:val="24"/>
          <w:szCs w:val="24"/>
        </w:rPr>
        <w:t>La Chiesa</w:t>
      </w:r>
      <w:r w:rsidR="005C5BA6" w:rsidRPr="008A3DCC">
        <w:rPr>
          <w:rFonts w:cs="Times New Roman"/>
          <w:sz w:val="24"/>
          <w:szCs w:val="24"/>
        </w:rPr>
        <w:t>,</w:t>
      </w:r>
      <w:r w:rsidRPr="008A3DCC">
        <w:rPr>
          <w:rFonts w:cs="Times New Roman"/>
          <w:sz w:val="24"/>
          <w:szCs w:val="24"/>
        </w:rPr>
        <w:t xml:space="preserve"> che si prepara al Convegno nazionale di Firenze</w:t>
      </w:r>
      <w:r w:rsidR="005C5BA6" w:rsidRPr="008A3DCC">
        <w:rPr>
          <w:rFonts w:cs="Times New Roman"/>
          <w:sz w:val="24"/>
          <w:szCs w:val="24"/>
        </w:rPr>
        <w:t>,</w:t>
      </w:r>
      <w:r w:rsidRPr="008A3DCC">
        <w:rPr>
          <w:rFonts w:cs="Times New Roman"/>
          <w:sz w:val="24"/>
          <w:szCs w:val="24"/>
        </w:rPr>
        <w:t xml:space="preserve"> è in cerca di un nuovo umanesimo. Da</w:t>
      </w:r>
      <w:r w:rsidR="00622D05" w:rsidRPr="008A3DCC">
        <w:rPr>
          <w:rFonts w:cs="Times New Roman"/>
          <w:sz w:val="24"/>
          <w:szCs w:val="24"/>
        </w:rPr>
        <w:t xml:space="preserve"> un</w:t>
      </w:r>
      <w:r w:rsidRPr="008A3DCC">
        <w:rPr>
          <w:rFonts w:cs="Times New Roman"/>
          <w:sz w:val="24"/>
          <w:szCs w:val="24"/>
        </w:rPr>
        <w:t xml:space="preserve"> certo punto di vi</w:t>
      </w:r>
      <w:r w:rsidR="00622D05" w:rsidRPr="008A3DCC">
        <w:rPr>
          <w:rFonts w:cs="Times New Roman"/>
          <w:sz w:val="24"/>
          <w:szCs w:val="24"/>
        </w:rPr>
        <w:t>s</w:t>
      </w:r>
      <w:r w:rsidRPr="008A3DCC">
        <w:rPr>
          <w:rFonts w:cs="Times New Roman"/>
          <w:sz w:val="24"/>
          <w:szCs w:val="24"/>
        </w:rPr>
        <w:t>ta</w:t>
      </w:r>
      <w:r w:rsidR="00622D05" w:rsidRPr="008A3DCC">
        <w:rPr>
          <w:rFonts w:cs="Times New Roman"/>
          <w:sz w:val="24"/>
          <w:szCs w:val="24"/>
        </w:rPr>
        <w:t>,</w:t>
      </w:r>
      <w:r w:rsidRPr="008A3DCC">
        <w:rPr>
          <w:rFonts w:cs="Times New Roman"/>
          <w:sz w:val="24"/>
          <w:szCs w:val="24"/>
        </w:rPr>
        <w:t xml:space="preserve"> l’umanesimo è uno e sempre lo stesso, perché unico è il modello di uomo nuovo, quello datoci da Dio in Cristo. Ogni uomo </w:t>
      </w:r>
      <w:r w:rsidR="00622D05" w:rsidRPr="008A3DCC">
        <w:rPr>
          <w:rFonts w:cs="Times New Roman"/>
          <w:sz w:val="24"/>
          <w:szCs w:val="24"/>
        </w:rPr>
        <w:t>diventa veramente se stesso e</w:t>
      </w:r>
      <w:r w:rsidRPr="008A3DCC">
        <w:rPr>
          <w:rFonts w:cs="Times New Roman"/>
          <w:sz w:val="24"/>
          <w:szCs w:val="24"/>
        </w:rPr>
        <w:t xml:space="preserve"> si conforma al progetto che Dio ha su di lui</w:t>
      </w:r>
      <w:r w:rsidR="00622D05" w:rsidRPr="008A3DCC">
        <w:rPr>
          <w:rFonts w:cs="Times New Roman"/>
          <w:sz w:val="24"/>
          <w:szCs w:val="24"/>
        </w:rPr>
        <w:t>,</w:t>
      </w:r>
      <w:r w:rsidRPr="008A3DCC">
        <w:rPr>
          <w:rFonts w:cs="Times New Roman"/>
          <w:sz w:val="24"/>
          <w:szCs w:val="24"/>
        </w:rPr>
        <w:t xml:space="preserve"> quando aderisce al Cristo e vive in comunione con lui nella Chiesa. Questo progetto</w:t>
      </w:r>
      <w:r w:rsidR="00622D05" w:rsidRPr="008A3DCC">
        <w:rPr>
          <w:rFonts w:cs="Times New Roman"/>
          <w:sz w:val="24"/>
          <w:szCs w:val="24"/>
        </w:rPr>
        <w:t>,</w:t>
      </w:r>
      <w:r w:rsidRPr="008A3DCC">
        <w:rPr>
          <w:rFonts w:cs="Times New Roman"/>
          <w:sz w:val="24"/>
          <w:szCs w:val="24"/>
        </w:rPr>
        <w:t xml:space="preserve"> però</w:t>
      </w:r>
      <w:r w:rsidR="00622D05" w:rsidRPr="008A3DCC">
        <w:rPr>
          <w:rFonts w:cs="Times New Roman"/>
          <w:sz w:val="24"/>
          <w:szCs w:val="24"/>
        </w:rPr>
        <w:t>,</w:t>
      </w:r>
      <w:r w:rsidRPr="008A3DCC">
        <w:rPr>
          <w:rFonts w:cs="Times New Roman"/>
          <w:sz w:val="24"/>
          <w:szCs w:val="24"/>
        </w:rPr>
        <w:t xml:space="preserve"> va attuato nelle pieghe della storia, che presenta caratteristiche </w:t>
      </w:r>
      <w:r w:rsidRPr="008A3DCC">
        <w:rPr>
          <w:rFonts w:cs="Times New Roman"/>
          <w:sz w:val="24"/>
          <w:szCs w:val="24"/>
        </w:rPr>
        <w:lastRenderedPageBreak/>
        <w:t xml:space="preserve">sempre nuove. Mai quindi la Chiesa può adagiarsi, pensando di avere ormai trovato la modalità </w:t>
      </w:r>
      <w:r w:rsidR="00622D05" w:rsidRPr="008A3DCC">
        <w:rPr>
          <w:rFonts w:cs="Times New Roman"/>
          <w:sz w:val="24"/>
          <w:szCs w:val="24"/>
        </w:rPr>
        <w:t xml:space="preserve">perfetta </w:t>
      </w:r>
      <w:r w:rsidRPr="008A3DCC">
        <w:rPr>
          <w:rFonts w:cs="Times New Roman"/>
          <w:sz w:val="24"/>
          <w:szCs w:val="24"/>
        </w:rPr>
        <w:t>per portare il Vangelo.</w:t>
      </w:r>
    </w:p>
    <w:p w14:paraId="53BABC38" w14:textId="0A2029C3" w:rsidR="00AC1475" w:rsidRPr="008A3DCC" w:rsidRDefault="00AC1475" w:rsidP="00FD377F">
      <w:pPr>
        <w:spacing w:after="120" w:line="360" w:lineRule="auto"/>
        <w:ind w:left="284" w:right="284" w:firstLine="284"/>
        <w:jc w:val="both"/>
        <w:rPr>
          <w:rFonts w:cs="Times New Roman"/>
          <w:sz w:val="24"/>
          <w:szCs w:val="24"/>
        </w:rPr>
      </w:pPr>
      <w:r w:rsidRPr="008A3DCC">
        <w:rPr>
          <w:rFonts w:cs="Times New Roman"/>
          <w:sz w:val="24"/>
          <w:szCs w:val="24"/>
        </w:rPr>
        <w:t>Lo vediamo bene nelle nostre comunità: sempre dobbiamo chiederci se quanto diciamo e le iniziative che proponiamo siano recepite e siano capaci di intercettare e coinvolgere realmente le persone. Sempre dobbiamo domandarci – e lo facciamo nei Consigli Pastorali, in quelli Vicariali e negli altri incontri di varia natura – quali siano i contenuti più urgenti da trasmettere e a quali iniziative convenga dare la precedenza. In altre parole: sempre siamo in cerca di un nuovo umanesimo, di capire di cosa ha bisogno l’uomo di oggi per imparare a vivere la carità sul modello di Cristo.</w:t>
      </w:r>
    </w:p>
    <w:p w14:paraId="3A65FA0F" w14:textId="03A52EB9" w:rsidR="00AC1475" w:rsidRPr="008A3DCC" w:rsidRDefault="00AC1475" w:rsidP="00FD377F">
      <w:pPr>
        <w:spacing w:after="120" w:line="360" w:lineRule="auto"/>
        <w:ind w:left="284" w:right="284" w:firstLine="284"/>
        <w:jc w:val="both"/>
        <w:rPr>
          <w:rFonts w:cs="Times New Roman"/>
          <w:sz w:val="24"/>
          <w:szCs w:val="24"/>
        </w:rPr>
      </w:pPr>
      <w:r w:rsidRPr="008A3DCC">
        <w:rPr>
          <w:rFonts w:cs="Times New Roman"/>
          <w:sz w:val="24"/>
          <w:szCs w:val="24"/>
        </w:rPr>
        <w:t xml:space="preserve">Come dicevo in apertura, il nostro tempo presenta caratteristiche </w:t>
      </w:r>
      <w:r w:rsidR="005C5BA6" w:rsidRPr="008A3DCC">
        <w:rPr>
          <w:rFonts w:cs="Times New Roman"/>
          <w:sz w:val="24"/>
          <w:szCs w:val="24"/>
        </w:rPr>
        <w:t>inedite</w:t>
      </w:r>
      <w:r w:rsidRPr="008A3DCC">
        <w:rPr>
          <w:rFonts w:cs="Times New Roman"/>
          <w:sz w:val="24"/>
          <w:szCs w:val="24"/>
        </w:rPr>
        <w:t xml:space="preserve"> e spesso ci sorprende per la sua velocità. Ci coglie alla sprovvista </w:t>
      </w:r>
      <w:r w:rsidR="00476F95" w:rsidRPr="008A3DCC">
        <w:rPr>
          <w:rFonts w:cs="Times New Roman"/>
          <w:sz w:val="24"/>
          <w:szCs w:val="24"/>
        </w:rPr>
        <w:t>notare</w:t>
      </w:r>
      <w:r w:rsidRPr="008A3DCC">
        <w:rPr>
          <w:rFonts w:cs="Times New Roman"/>
          <w:sz w:val="24"/>
          <w:szCs w:val="24"/>
        </w:rPr>
        <w:t xml:space="preserve"> che una generazione è ormai così diversa dalla precedente e ha capacità e obiettivi così </w:t>
      </w:r>
      <w:r w:rsidR="00674B4C" w:rsidRPr="008A3DCC">
        <w:rPr>
          <w:rFonts w:cs="Times New Roman"/>
          <w:sz w:val="24"/>
          <w:szCs w:val="24"/>
        </w:rPr>
        <w:t>differenti</w:t>
      </w:r>
      <w:r w:rsidRPr="008A3DCC">
        <w:rPr>
          <w:rFonts w:cs="Times New Roman"/>
          <w:sz w:val="24"/>
          <w:szCs w:val="24"/>
        </w:rPr>
        <w:t xml:space="preserve">. </w:t>
      </w:r>
      <w:r w:rsidR="00674B4C" w:rsidRPr="008A3DCC">
        <w:rPr>
          <w:rFonts w:cs="Times New Roman"/>
          <w:sz w:val="24"/>
          <w:szCs w:val="24"/>
        </w:rPr>
        <w:t xml:space="preserve">Siamo inseriti, potremmo dire, in una continua e rapidissima trasformazione, e per questo ci sono richiesti un atteggiamento quanto più possibile </w:t>
      </w:r>
      <w:r w:rsidR="00476F95" w:rsidRPr="008A3DCC">
        <w:rPr>
          <w:rFonts w:cs="Times New Roman"/>
          <w:sz w:val="24"/>
          <w:szCs w:val="24"/>
        </w:rPr>
        <w:t>duttile e disincantato, e</w:t>
      </w:r>
      <w:r w:rsidR="00674B4C" w:rsidRPr="008A3DCC">
        <w:rPr>
          <w:rFonts w:cs="Times New Roman"/>
          <w:sz w:val="24"/>
          <w:szCs w:val="24"/>
        </w:rPr>
        <w:t xml:space="preserve"> una riflessione ancora più accurata sull’uomo e i suoi bisogni, sulle sfide che deve affrontare e le vie per raggiungerlo. Nel farlo, ci mettiamo in ascolto dell’illuminato e provvidenziale ministero di papa Francesco, che insistentemente chiede alla Chiesa, alle comunità e ai</w:t>
      </w:r>
      <w:r w:rsidR="00476F95" w:rsidRPr="008A3DCC">
        <w:rPr>
          <w:rFonts w:cs="Times New Roman"/>
          <w:sz w:val="24"/>
          <w:szCs w:val="24"/>
        </w:rPr>
        <w:t xml:space="preserve"> singoli</w:t>
      </w:r>
      <w:r w:rsidR="00674B4C" w:rsidRPr="008A3DCC">
        <w:rPr>
          <w:rFonts w:cs="Times New Roman"/>
          <w:sz w:val="24"/>
          <w:szCs w:val="24"/>
        </w:rPr>
        <w:t xml:space="preserve"> credenti di uscire, per incontrare gli uomini nelle periferie, geografiche ed esistenziali</w:t>
      </w:r>
      <w:r w:rsidR="00476F95" w:rsidRPr="008A3DCC">
        <w:rPr>
          <w:rFonts w:cs="Times New Roman"/>
          <w:sz w:val="24"/>
          <w:szCs w:val="24"/>
        </w:rPr>
        <w:t>, nelle quali</w:t>
      </w:r>
      <w:r w:rsidR="00674B4C" w:rsidRPr="008A3DCC">
        <w:rPr>
          <w:rFonts w:cs="Times New Roman"/>
          <w:sz w:val="24"/>
          <w:szCs w:val="24"/>
        </w:rPr>
        <w:t xml:space="preserve"> si trovano.</w:t>
      </w:r>
    </w:p>
    <w:p w14:paraId="6F9A4B32" w14:textId="77777777" w:rsidR="00AC1475" w:rsidRPr="008A3DCC" w:rsidRDefault="00AC1475" w:rsidP="00FD377F">
      <w:pPr>
        <w:spacing w:after="120" w:line="360" w:lineRule="auto"/>
        <w:ind w:left="284" w:right="284" w:firstLine="284"/>
        <w:jc w:val="both"/>
        <w:rPr>
          <w:rFonts w:cs="Times New Roman"/>
          <w:b/>
          <w:i/>
          <w:sz w:val="24"/>
          <w:szCs w:val="24"/>
        </w:rPr>
      </w:pPr>
    </w:p>
    <w:p w14:paraId="194CCE03" w14:textId="1EB5D820" w:rsidR="00FD0FE1" w:rsidRPr="008A3DCC" w:rsidRDefault="00FD0FE1" w:rsidP="00FD377F">
      <w:pPr>
        <w:spacing w:after="120" w:line="360" w:lineRule="auto"/>
        <w:ind w:left="284" w:right="284" w:firstLine="284"/>
        <w:jc w:val="both"/>
        <w:rPr>
          <w:rFonts w:cs="Times New Roman"/>
          <w:b/>
          <w:i/>
          <w:sz w:val="24"/>
          <w:szCs w:val="24"/>
        </w:rPr>
      </w:pPr>
      <w:r w:rsidRPr="008A3DCC">
        <w:rPr>
          <w:rFonts w:cs="Times New Roman"/>
          <w:b/>
          <w:i/>
          <w:sz w:val="24"/>
          <w:szCs w:val="24"/>
        </w:rPr>
        <w:t>Uscire</w:t>
      </w:r>
      <w:r w:rsidR="00ED51C1" w:rsidRPr="008A3DCC">
        <w:rPr>
          <w:rFonts w:cs="Times New Roman"/>
          <w:b/>
          <w:i/>
          <w:sz w:val="24"/>
          <w:szCs w:val="24"/>
        </w:rPr>
        <w:t>, a</w:t>
      </w:r>
      <w:r w:rsidRPr="008A3DCC">
        <w:rPr>
          <w:rFonts w:cs="Times New Roman"/>
          <w:b/>
          <w:i/>
          <w:sz w:val="24"/>
          <w:szCs w:val="24"/>
        </w:rPr>
        <w:t>nnunciare</w:t>
      </w:r>
      <w:r w:rsidR="00ED51C1" w:rsidRPr="008A3DCC">
        <w:rPr>
          <w:rFonts w:cs="Times New Roman"/>
          <w:b/>
          <w:i/>
          <w:sz w:val="24"/>
          <w:szCs w:val="24"/>
        </w:rPr>
        <w:t>, a</w:t>
      </w:r>
      <w:r w:rsidRPr="008A3DCC">
        <w:rPr>
          <w:rFonts w:cs="Times New Roman"/>
          <w:b/>
          <w:i/>
          <w:sz w:val="24"/>
          <w:szCs w:val="24"/>
        </w:rPr>
        <w:t>bitare</w:t>
      </w:r>
      <w:r w:rsidR="00ED51C1" w:rsidRPr="008A3DCC">
        <w:rPr>
          <w:rFonts w:cs="Times New Roman"/>
          <w:b/>
          <w:i/>
          <w:sz w:val="24"/>
          <w:szCs w:val="24"/>
        </w:rPr>
        <w:t xml:space="preserve">, educare, </w:t>
      </w:r>
      <w:r w:rsidRPr="008A3DCC">
        <w:rPr>
          <w:rFonts w:cs="Times New Roman"/>
          <w:b/>
          <w:i/>
          <w:sz w:val="24"/>
          <w:szCs w:val="24"/>
        </w:rPr>
        <w:t>trasfigurare</w:t>
      </w:r>
    </w:p>
    <w:p w14:paraId="41310915" w14:textId="4D39E004" w:rsidR="00ED51C1" w:rsidRPr="008A3DCC" w:rsidRDefault="00ED51C1" w:rsidP="00FD377F">
      <w:pPr>
        <w:spacing w:after="120" w:line="360" w:lineRule="auto"/>
        <w:ind w:left="284" w:right="284" w:firstLine="284"/>
        <w:jc w:val="both"/>
        <w:rPr>
          <w:rFonts w:cs="Times New Roman"/>
          <w:sz w:val="24"/>
          <w:szCs w:val="24"/>
        </w:rPr>
      </w:pPr>
      <w:r w:rsidRPr="008A3DCC">
        <w:rPr>
          <w:rFonts w:cs="Times New Roman"/>
          <w:sz w:val="24"/>
          <w:szCs w:val="24"/>
        </w:rPr>
        <w:t xml:space="preserve">Avere gli stessi sentimenti che furono in Cristo Gesù, il quale ha amato gli uomini fino al dono totale di sé, implica un atteggiamento di vita “estatico”, che dobbiamo assumere come singoli, come gruppi e come comunità. Quella che ho impiegato non è un’espressione bizzarra, che allude allo sbandamento dell’alcool o della droga. È invece un termine teologico: la Trinità vive in </w:t>
      </w:r>
      <w:r w:rsidR="005C5BA6" w:rsidRPr="008A3DCC">
        <w:rPr>
          <w:rFonts w:cs="Times New Roman"/>
          <w:sz w:val="24"/>
          <w:szCs w:val="24"/>
        </w:rPr>
        <w:t>una tensione estatica</w:t>
      </w:r>
      <w:r w:rsidRPr="008A3DCC">
        <w:rPr>
          <w:rFonts w:cs="Times New Roman"/>
          <w:sz w:val="24"/>
          <w:szCs w:val="24"/>
        </w:rPr>
        <w:t xml:space="preserve">, perché in essa nessuno pensa </w:t>
      </w:r>
      <w:r w:rsidR="00476F95" w:rsidRPr="008A3DCC">
        <w:rPr>
          <w:rFonts w:cs="Times New Roman"/>
          <w:sz w:val="24"/>
          <w:szCs w:val="24"/>
        </w:rPr>
        <w:t xml:space="preserve">anzitutto </w:t>
      </w:r>
      <w:r w:rsidRPr="008A3DCC">
        <w:rPr>
          <w:rFonts w:cs="Times New Roman"/>
          <w:sz w:val="24"/>
          <w:szCs w:val="24"/>
        </w:rPr>
        <w:t xml:space="preserve">a se stesso, ma </w:t>
      </w:r>
      <w:r w:rsidR="005C5BA6" w:rsidRPr="008A3DCC">
        <w:rPr>
          <w:rFonts w:cs="Times New Roman"/>
          <w:sz w:val="24"/>
          <w:szCs w:val="24"/>
        </w:rPr>
        <w:t xml:space="preserve">è proteso verso </w:t>
      </w:r>
      <w:r w:rsidRPr="008A3DCC">
        <w:rPr>
          <w:rFonts w:cs="Times New Roman"/>
          <w:sz w:val="24"/>
          <w:szCs w:val="24"/>
        </w:rPr>
        <w:t xml:space="preserve">la persona che gli sta davanti. La vita trinitaria è così: il Padre non pensa a sé, ma al Figlio, che è tutta </w:t>
      </w:r>
      <w:r w:rsidRPr="008A3DCC">
        <w:rPr>
          <w:rFonts w:cs="Times New Roman"/>
          <w:sz w:val="24"/>
          <w:szCs w:val="24"/>
        </w:rPr>
        <w:lastRenderedPageBreak/>
        <w:t>la sua gioia. Il Figlio vive tutto rivolto verso il Padre</w:t>
      </w:r>
      <w:r w:rsidR="005C5BA6" w:rsidRPr="008A3DCC">
        <w:rPr>
          <w:rFonts w:cs="Times New Roman"/>
          <w:sz w:val="24"/>
          <w:szCs w:val="24"/>
        </w:rPr>
        <w:t>,</w:t>
      </w:r>
      <w:r w:rsidRPr="008A3DCC">
        <w:rPr>
          <w:rFonts w:cs="Times New Roman"/>
          <w:sz w:val="24"/>
          <w:szCs w:val="24"/>
        </w:rPr>
        <w:t xml:space="preserve"> e lo Spirito, che è il dono tra i due e l’amore che si scambiano, di certo non ha il tempo per </w:t>
      </w:r>
      <w:r w:rsidR="005C5BA6" w:rsidRPr="008A3DCC">
        <w:rPr>
          <w:rFonts w:cs="Times New Roman"/>
          <w:sz w:val="24"/>
          <w:szCs w:val="24"/>
        </w:rPr>
        <w:t>esser ripiegato su</w:t>
      </w:r>
      <w:r w:rsidRPr="008A3DCC">
        <w:rPr>
          <w:rFonts w:cs="Times New Roman"/>
          <w:sz w:val="24"/>
          <w:szCs w:val="24"/>
        </w:rPr>
        <w:t xml:space="preserve"> se stesso. Ogni persona della Trinità è </w:t>
      </w:r>
      <w:r w:rsidR="005C5BA6" w:rsidRPr="008A3DCC">
        <w:rPr>
          <w:rFonts w:cs="Times New Roman"/>
          <w:sz w:val="24"/>
          <w:szCs w:val="24"/>
        </w:rPr>
        <w:t>ciò che è</w:t>
      </w:r>
      <w:r w:rsidRPr="008A3DCC">
        <w:rPr>
          <w:rFonts w:cs="Times New Roman"/>
          <w:sz w:val="24"/>
          <w:szCs w:val="24"/>
        </w:rPr>
        <w:t xml:space="preserve"> in virtù dell’altro; non ha un’essenza individuale che le permetterebbe di vivere anche da sola: o c’è la comunione o salta tutto, o ognuno vive nell’uscita da se stesso e rivolto verso l’altro, o non si è più.</w:t>
      </w:r>
    </w:p>
    <w:p w14:paraId="39BD7F44" w14:textId="3D2611FC" w:rsidR="00ED51C1" w:rsidRPr="008A3DCC" w:rsidRDefault="00ED51C1" w:rsidP="00FD377F">
      <w:pPr>
        <w:spacing w:after="120" w:line="360" w:lineRule="auto"/>
        <w:ind w:left="284" w:right="284" w:firstLine="284"/>
        <w:jc w:val="both"/>
        <w:rPr>
          <w:rFonts w:cs="Times New Roman"/>
          <w:sz w:val="24"/>
          <w:szCs w:val="24"/>
        </w:rPr>
      </w:pPr>
      <w:r w:rsidRPr="008A3DCC">
        <w:rPr>
          <w:rFonts w:cs="Times New Roman"/>
          <w:sz w:val="24"/>
          <w:szCs w:val="24"/>
        </w:rPr>
        <w:t xml:space="preserve">Ecco il nostro modello più alto: come le persone della Trinità, così anche ognuno di noi deve vivere “in uscita”, quindi proteso verso gli altri, considerando il loro bene altrettanto importante che il proprio. Ecco allora le parole d’ordine del nuovo umanesimo che cerchiamo: uscire, annunciare, abitare, educare, trasfigurare. Si potrebbe osservare che il nuovo umanesimo di cui parliamo è così già delineato: perché dunque lo cerchiamo ancora? Certamente </w:t>
      </w:r>
      <w:r w:rsidR="004C255A" w:rsidRPr="008A3DCC">
        <w:rPr>
          <w:rFonts w:cs="Times New Roman"/>
          <w:sz w:val="24"/>
          <w:szCs w:val="24"/>
        </w:rPr>
        <w:t xml:space="preserve">queste sono le vie per l’umanità nuova che vogliamo cercare e insieme costruire. Non sappiamo però dove ci porteranno, e come saremo una volta che le avremo percorse sul serio. Ci indicano </w:t>
      </w:r>
      <w:r w:rsidR="00476F95" w:rsidRPr="008A3DCC">
        <w:rPr>
          <w:rFonts w:cs="Times New Roman"/>
          <w:sz w:val="24"/>
          <w:szCs w:val="24"/>
        </w:rPr>
        <w:t>solo qual è il</w:t>
      </w:r>
      <w:r w:rsidR="004C255A" w:rsidRPr="008A3DCC">
        <w:rPr>
          <w:rFonts w:cs="Times New Roman"/>
          <w:sz w:val="24"/>
          <w:szCs w:val="24"/>
        </w:rPr>
        <w:t xml:space="preserve"> cammino, che ora cerchiamo di tratteggiare nelle sue linee essenziali.</w:t>
      </w:r>
    </w:p>
    <w:p w14:paraId="74D4D2D1" w14:textId="20FF0E8E" w:rsidR="00476F95" w:rsidRPr="008A3DCC" w:rsidRDefault="004C255A" w:rsidP="00FD377F">
      <w:pPr>
        <w:spacing w:after="120" w:line="360" w:lineRule="auto"/>
        <w:ind w:left="284" w:right="284" w:firstLine="284"/>
        <w:jc w:val="both"/>
        <w:rPr>
          <w:rFonts w:cs="Times New Roman"/>
          <w:sz w:val="24"/>
          <w:szCs w:val="24"/>
        </w:rPr>
      </w:pPr>
      <w:r w:rsidRPr="008A3DCC">
        <w:rPr>
          <w:rFonts w:cs="Times New Roman"/>
          <w:i/>
          <w:sz w:val="24"/>
          <w:szCs w:val="24"/>
        </w:rPr>
        <w:t>Uscire</w:t>
      </w:r>
      <w:r w:rsidRPr="008A3DCC">
        <w:rPr>
          <w:rFonts w:cs="Times New Roman"/>
          <w:sz w:val="24"/>
          <w:szCs w:val="24"/>
        </w:rPr>
        <w:t xml:space="preserve">. </w:t>
      </w:r>
      <w:r w:rsidR="00476F95" w:rsidRPr="008A3DCC">
        <w:rPr>
          <w:rFonts w:cs="Times New Roman"/>
          <w:sz w:val="24"/>
          <w:szCs w:val="24"/>
        </w:rPr>
        <w:t>Uscire significa essere capaci di lasciare le proprie certezze per andare verso ciò che è nuovo e sconosciuto. «Vattene dal tuo paese, dalla tua patria e dalla casa di tuo padre, verso il paese che io ti indicherò» (</w:t>
      </w:r>
      <w:proofErr w:type="spellStart"/>
      <w:r w:rsidR="00476F95" w:rsidRPr="008A3DCC">
        <w:rPr>
          <w:rFonts w:cs="Times New Roman"/>
          <w:sz w:val="24"/>
          <w:szCs w:val="24"/>
        </w:rPr>
        <w:t>Gn</w:t>
      </w:r>
      <w:proofErr w:type="spellEnd"/>
      <w:r w:rsidR="00476F95" w:rsidRPr="008A3DCC">
        <w:rPr>
          <w:rFonts w:cs="Times New Roman"/>
          <w:sz w:val="24"/>
          <w:szCs w:val="24"/>
        </w:rPr>
        <w:t xml:space="preserve"> 12,1). La storia della salvezza comincia in Abramo con un’uscita, che richiede un immenso coraggio e un radicale cambiamento di vita. Anche a noi il Signore ri</w:t>
      </w:r>
      <w:r w:rsidR="0014747A" w:rsidRPr="008A3DCC">
        <w:rPr>
          <w:rFonts w:cs="Times New Roman"/>
          <w:sz w:val="24"/>
          <w:szCs w:val="24"/>
        </w:rPr>
        <w:t>volg</w:t>
      </w:r>
      <w:r w:rsidR="00476F95" w:rsidRPr="008A3DCC">
        <w:rPr>
          <w:rFonts w:cs="Times New Roman"/>
          <w:sz w:val="24"/>
          <w:szCs w:val="24"/>
        </w:rPr>
        <w:t xml:space="preserve">e oggi queste parole: «Uscite! Andate fuori dalla vostra terra, dalle vostre certezze! Io vi indicherò il luogo, voi per ora incamminatevi con fiducia in me». L’esperienza di Abramo è dunque anche la nostra, e richiede una determinazione simile alla sua. E anche l’obiettivo è il medesimo: raggiungere il paese che il Signore ha preparato, un luogo incomparabilmente migliore da quello da cui si esce e desiderabile per la propria vita. Chiediamo </w:t>
      </w:r>
      <w:r w:rsidR="0014747A" w:rsidRPr="008A3DCC">
        <w:rPr>
          <w:rFonts w:cs="Times New Roman"/>
          <w:sz w:val="24"/>
          <w:szCs w:val="24"/>
        </w:rPr>
        <w:t xml:space="preserve">allora </w:t>
      </w:r>
      <w:r w:rsidR="00476F95" w:rsidRPr="008A3DCC">
        <w:rPr>
          <w:rFonts w:cs="Times New Roman"/>
          <w:sz w:val="24"/>
          <w:szCs w:val="24"/>
        </w:rPr>
        <w:t>questo coraggio e con determinazione disponiamoci a uscire, per andare verso il mondo, che il Signore vuole cercare e salvare.</w:t>
      </w:r>
    </w:p>
    <w:p w14:paraId="6AD343B8" w14:textId="1A877417" w:rsidR="004C255A" w:rsidRPr="008A3DCC" w:rsidRDefault="004C255A" w:rsidP="00FD377F">
      <w:pPr>
        <w:spacing w:after="120" w:line="360" w:lineRule="auto"/>
        <w:ind w:left="284" w:right="284" w:firstLine="284"/>
        <w:jc w:val="both"/>
        <w:rPr>
          <w:rFonts w:cs="Times New Roman"/>
          <w:sz w:val="24"/>
          <w:szCs w:val="24"/>
        </w:rPr>
      </w:pPr>
      <w:r w:rsidRPr="008A3DCC">
        <w:rPr>
          <w:rFonts w:cs="Times New Roman"/>
          <w:i/>
          <w:sz w:val="24"/>
          <w:szCs w:val="24"/>
        </w:rPr>
        <w:t>Annunciare</w:t>
      </w:r>
      <w:r w:rsidRPr="008A3DCC">
        <w:rPr>
          <w:rFonts w:cs="Times New Roman"/>
          <w:sz w:val="24"/>
          <w:szCs w:val="24"/>
        </w:rPr>
        <w:t xml:space="preserve">. </w:t>
      </w:r>
      <w:r w:rsidR="00476F95" w:rsidRPr="008A3DCC">
        <w:rPr>
          <w:rFonts w:cs="Times New Roman"/>
          <w:sz w:val="24"/>
          <w:szCs w:val="24"/>
        </w:rPr>
        <w:t>«</w:t>
      </w:r>
      <w:r w:rsidRPr="008A3DCC">
        <w:rPr>
          <w:rFonts w:cs="Times New Roman"/>
          <w:sz w:val="24"/>
          <w:szCs w:val="24"/>
        </w:rPr>
        <w:t xml:space="preserve">Come </w:t>
      </w:r>
      <w:r w:rsidR="00476F95" w:rsidRPr="008A3DCC">
        <w:rPr>
          <w:rFonts w:cs="Times New Roman"/>
          <w:sz w:val="24"/>
          <w:szCs w:val="24"/>
        </w:rPr>
        <w:t>potranno credere, senza averne sentito parlare</w:t>
      </w:r>
      <w:r w:rsidR="0014747A" w:rsidRPr="008A3DCC">
        <w:rPr>
          <w:rFonts w:cs="Times New Roman"/>
          <w:sz w:val="24"/>
          <w:szCs w:val="24"/>
        </w:rPr>
        <w:t>?</w:t>
      </w:r>
      <w:r w:rsidR="00476F95" w:rsidRPr="008A3DCC">
        <w:rPr>
          <w:rFonts w:cs="Times New Roman"/>
          <w:sz w:val="24"/>
          <w:szCs w:val="24"/>
        </w:rPr>
        <w:t>» (</w:t>
      </w:r>
      <w:proofErr w:type="spellStart"/>
      <w:r w:rsidR="00476F95" w:rsidRPr="008A3DCC">
        <w:rPr>
          <w:rFonts w:cs="Times New Roman"/>
          <w:sz w:val="24"/>
          <w:szCs w:val="24"/>
        </w:rPr>
        <w:t>Rm</w:t>
      </w:r>
      <w:proofErr w:type="spellEnd"/>
      <w:r w:rsidR="00476F95" w:rsidRPr="008A3DCC">
        <w:rPr>
          <w:rFonts w:cs="Times New Roman"/>
          <w:sz w:val="24"/>
          <w:szCs w:val="24"/>
        </w:rPr>
        <w:t xml:space="preserve"> 10,14), </w:t>
      </w:r>
      <w:r w:rsidR="0014747A" w:rsidRPr="008A3DCC">
        <w:rPr>
          <w:rFonts w:cs="Times New Roman"/>
          <w:sz w:val="24"/>
          <w:szCs w:val="24"/>
        </w:rPr>
        <w:t xml:space="preserve">si </w:t>
      </w:r>
      <w:r w:rsidR="00476F95" w:rsidRPr="008A3DCC">
        <w:rPr>
          <w:rFonts w:cs="Times New Roman"/>
          <w:sz w:val="24"/>
          <w:szCs w:val="24"/>
        </w:rPr>
        <w:t xml:space="preserve">chiede san Paolo scrivendo ai Romani. È una frase che pare scontata, ma porta a riflettere sulla necessità di ogni persona di sentire il messaggio della </w:t>
      </w:r>
      <w:r w:rsidR="00476F95" w:rsidRPr="008A3DCC">
        <w:rPr>
          <w:rFonts w:cs="Times New Roman"/>
          <w:sz w:val="24"/>
          <w:szCs w:val="24"/>
        </w:rPr>
        <w:lastRenderedPageBreak/>
        <w:t xml:space="preserve">salvezza, per potervi realmente aderire. </w:t>
      </w:r>
      <w:r w:rsidR="0093507A" w:rsidRPr="008A3DCC">
        <w:rPr>
          <w:rFonts w:cs="Times New Roman"/>
          <w:sz w:val="24"/>
          <w:szCs w:val="24"/>
        </w:rPr>
        <w:t xml:space="preserve">È vero che da tanti secoli tutti hanno sentito parlare di Gesù. Tutti celebrano, in un modo o nell’altro, il Natale e la Pasqua, e quindi apparentemente non hanno bisogno che qualcuno annunci </w:t>
      </w:r>
      <w:r w:rsidR="0014747A" w:rsidRPr="008A3DCC">
        <w:rPr>
          <w:rFonts w:cs="Times New Roman"/>
          <w:sz w:val="24"/>
          <w:szCs w:val="24"/>
        </w:rPr>
        <w:t xml:space="preserve">loro </w:t>
      </w:r>
      <w:r w:rsidR="0093507A" w:rsidRPr="008A3DCC">
        <w:rPr>
          <w:rFonts w:cs="Times New Roman"/>
          <w:sz w:val="24"/>
          <w:szCs w:val="24"/>
        </w:rPr>
        <w:t xml:space="preserve">questi eventi. Sappiamo bene però che non basta </w:t>
      </w:r>
      <w:r w:rsidR="0014747A" w:rsidRPr="008A3DCC">
        <w:rPr>
          <w:rFonts w:cs="Times New Roman"/>
          <w:sz w:val="24"/>
          <w:szCs w:val="24"/>
        </w:rPr>
        <w:t>conoscere alcune delle vicende</w:t>
      </w:r>
      <w:r w:rsidR="0093507A" w:rsidRPr="008A3DCC">
        <w:rPr>
          <w:rFonts w:cs="Times New Roman"/>
          <w:sz w:val="24"/>
          <w:szCs w:val="24"/>
        </w:rPr>
        <w:t xml:space="preserve"> d</w:t>
      </w:r>
      <w:r w:rsidR="0014747A" w:rsidRPr="008A3DCC">
        <w:rPr>
          <w:rFonts w:cs="Times New Roman"/>
          <w:sz w:val="24"/>
          <w:szCs w:val="24"/>
        </w:rPr>
        <w:t>ella vita d</w:t>
      </w:r>
      <w:r w:rsidR="0093507A" w:rsidRPr="008A3DCC">
        <w:rPr>
          <w:rFonts w:cs="Times New Roman"/>
          <w:sz w:val="24"/>
          <w:szCs w:val="24"/>
        </w:rPr>
        <w:t xml:space="preserve">i Gesù, ma bisogna sentirne parlare in un modo che tocchi il cuore, </w:t>
      </w:r>
      <w:r w:rsidR="0014747A" w:rsidRPr="008A3DCC">
        <w:rPr>
          <w:rFonts w:cs="Times New Roman"/>
          <w:sz w:val="24"/>
          <w:szCs w:val="24"/>
        </w:rPr>
        <w:t xml:space="preserve">percependo </w:t>
      </w:r>
      <w:r w:rsidR="0093507A" w:rsidRPr="008A3DCC">
        <w:rPr>
          <w:rFonts w:cs="Times New Roman"/>
          <w:sz w:val="24"/>
          <w:szCs w:val="24"/>
        </w:rPr>
        <w:t xml:space="preserve">che chi ne parla è stato egli stesso coinvolto in quanto annuncia. Non è sufficiente sapere che Gesù è nato, morto e risorto, e neppure conoscere la dottrina cristiana per la quale è morto per noi; bisogna invece che ognuno possa incontrare il Signore, </w:t>
      </w:r>
      <w:r w:rsidR="005C5BA6" w:rsidRPr="008A3DCC">
        <w:rPr>
          <w:rFonts w:cs="Times New Roman"/>
          <w:sz w:val="24"/>
          <w:szCs w:val="24"/>
        </w:rPr>
        <w:t xml:space="preserve">e sperimentare </w:t>
      </w:r>
      <w:r w:rsidR="0093507A" w:rsidRPr="008A3DCC">
        <w:rPr>
          <w:rFonts w:cs="Times New Roman"/>
          <w:sz w:val="24"/>
          <w:szCs w:val="24"/>
        </w:rPr>
        <w:t xml:space="preserve">che egli è vivo e vicino. In questo senso </w:t>
      </w:r>
      <w:r w:rsidR="005C5BA6" w:rsidRPr="008A3DCC">
        <w:rPr>
          <w:rFonts w:cs="Times New Roman"/>
          <w:sz w:val="24"/>
          <w:szCs w:val="24"/>
        </w:rPr>
        <w:t xml:space="preserve">noi </w:t>
      </w:r>
      <w:r w:rsidR="0093507A" w:rsidRPr="008A3DCC">
        <w:rPr>
          <w:rFonts w:cs="Times New Roman"/>
          <w:sz w:val="24"/>
          <w:szCs w:val="24"/>
        </w:rPr>
        <w:t>dobbiamo annunciare, e potremo smettere di farlo solo quando tutti lo avranno realmente accolto come il Signore della loro vita.</w:t>
      </w:r>
    </w:p>
    <w:p w14:paraId="5B89F117" w14:textId="2236E913" w:rsidR="00FF08A7" w:rsidRPr="008A3DCC" w:rsidRDefault="004C255A" w:rsidP="00FD377F">
      <w:pPr>
        <w:spacing w:after="120" w:line="360" w:lineRule="auto"/>
        <w:ind w:left="284" w:right="284" w:firstLine="284"/>
        <w:jc w:val="both"/>
        <w:rPr>
          <w:rFonts w:cs="Times New Roman"/>
          <w:sz w:val="24"/>
          <w:szCs w:val="24"/>
        </w:rPr>
      </w:pPr>
      <w:r w:rsidRPr="008A3DCC">
        <w:rPr>
          <w:rFonts w:cs="Times New Roman"/>
          <w:i/>
          <w:sz w:val="24"/>
          <w:szCs w:val="24"/>
        </w:rPr>
        <w:t>Abitare</w:t>
      </w:r>
      <w:r w:rsidRPr="008A3DCC">
        <w:rPr>
          <w:rFonts w:cs="Times New Roman"/>
          <w:sz w:val="24"/>
          <w:szCs w:val="24"/>
        </w:rPr>
        <w:t>.</w:t>
      </w:r>
      <w:r w:rsidR="0093507A" w:rsidRPr="008A3DCC">
        <w:rPr>
          <w:rFonts w:cs="Times New Roman"/>
          <w:sz w:val="24"/>
          <w:szCs w:val="24"/>
        </w:rPr>
        <w:t xml:space="preserve"> Per annunciare il Vangelo in questo modo si deve abitare il mondo, abitare il territorio nel quale viviamo. Per le comunità cristiane, questo compito è immenso e difficile. Richiede un’analisi del luogo in cui </w:t>
      </w:r>
      <w:r w:rsidR="0014747A" w:rsidRPr="008A3DCC">
        <w:rPr>
          <w:rFonts w:cs="Times New Roman"/>
          <w:sz w:val="24"/>
          <w:szCs w:val="24"/>
        </w:rPr>
        <w:t>si è inseriti</w:t>
      </w:r>
      <w:r w:rsidR="0093507A" w:rsidRPr="008A3DCC">
        <w:rPr>
          <w:rFonts w:cs="Times New Roman"/>
          <w:sz w:val="24"/>
          <w:szCs w:val="24"/>
        </w:rPr>
        <w:t xml:space="preserve"> e un ascolto attento delle sue necessità, delle sue carenze </w:t>
      </w:r>
      <w:r w:rsidR="0014747A" w:rsidRPr="008A3DCC">
        <w:rPr>
          <w:rFonts w:cs="Times New Roman"/>
          <w:sz w:val="24"/>
          <w:szCs w:val="24"/>
        </w:rPr>
        <w:t>e delle sue potenzialità</w:t>
      </w:r>
      <w:r w:rsidR="0093507A" w:rsidRPr="008A3DCC">
        <w:rPr>
          <w:rFonts w:cs="Times New Roman"/>
          <w:sz w:val="24"/>
          <w:szCs w:val="24"/>
        </w:rPr>
        <w:t>. Abitarlo significa non fug</w:t>
      </w:r>
      <w:r w:rsidR="0014747A" w:rsidRPr="008A3DCC">
        <w:rPr>
          <w:rFonts w:cs="Times New Roman"/>
          <w:sz w:val="24"/>
          <w:szCs w:val="24"/>
        </w:rPr>
        <w:t>gire, né sognare</w:t>
      </w:r>
      <w:r w:rsidR="0093507A" w:rsidRPr="008A3DCC">
        <w:rPr>
          <w:rFonts w:cs="Times New Roman"/>
          <w:sz w:val="24"/>
          <w:szCs w:val="24"/>
        </w:rPr>
        <w:t xml:space="preserve"> ambienti più accoglienti </w:t>
      </w:r>
      <w:r w:rsidR="0014747A" w:rsidRPr="008A3DCC">
        <w:rPr>
          <w:rFonts w:cs="Times New Roman"/>
          <w:sz w:val="24"/>
          <w:szCs w:val="24"/>
        </w:rPr>
        <w:t>e</w:t>
      </w:r>
      <w:r w:rsidR="0093507A" w:rsidRPr="008A3DCC">
        <w:rPr>
          <w:rFonts w:cs="Times New Roman"/>
          <w:sz w:val="24"/>
          <w:szCs w:val="24"/>
        </w:rPr>
        <w:t xml:space="preserve"> meno problematici, ma accettarne le sfide. Una Chiesa che abita il territorio che le è affidato, con le persone che </w:t>
      </w:r>
      <w:r w:rsidR="0014747A" w:rsidRPr="008A3DCC">
        <w:rPr>
          <w:rFonts w:cs="Times New Roman"/>
          <w:sz w:val="24"/>
          <w:szCs w:val="24"/>
        </w:rPr>
        <w:t>lì</w:t>
      </w:r>
      <w:r w:rsidR="0093507A" w:rsidRPr="008A3DCC">
        <w:rPr>
          <w:rFonts w:cs="Times New Roman"/>
          <w:sz w:val="24"/>
          <w:szCs w:val="24"/>
        </w:rPr>
        <w:t xml:space="preserve"> vivono, cerca di condividerne le gioie e le preoccupazioni, intessendo – ove sia possibile – un legame di conoscenza e di stima con tutti, per creare dei ponti, che possano un giorno, se Dio vuole, essere percorsi per un vero incontro.</w:t>
      </w:r>
    </w:p>
    <w:p w14:paraId="0571DD99" w14:textId="09CD74B8" w:rsidR="00FF08A7" w:rsidRPr="008A3DCC" w:rsidRDefault="004C255A" w:rsidP="00FD377F">
      <w:pPr>
        <w:spacing w:after="120" w:line="360" w:lineRule="auto"/>
        <w:ind w:left="284" w:right="284" w:firstLine="284"/>
        <w:jc w:val="both"/>
        <w:rPr>
          <w:rFonts w:cs="Times New Roman"/>
          <w:sz w:val="24"/>
          <w:szCs w:val="24"/>
        </w:rPr>
      </w:pPr>
      <w:r w:rsidRPr="008A3DCC">
        <w:rPr>
          <w:rFonts w:cs="Times New Roman"/>
          <w:i/>
          <w:sz w:val="24"/>
          <w:szCs w:val="24"/>
        </w:rPr>
        <w:t>Educare</w:t>
      </w:r>
      <w:r w:rsidRPr="008A3DCC">
        <w:rPr>
          <w:rFonts w:cs="Times New Roman"/>
          <w:sz w:val="24"/>
          <w:szCs w:val="24"/>
        </w:rPr>
        <w:t xml:space="preserve">. </w:t>
      </w:r>
      <w:r w:rsidR="0093507A" w:rsidRPr="008A3DCC">
        <w:rPr>
          <w:rFonts w:cs="Times New Roman"/>
          <w:sz w:val="24"/>
          <w:szCs w:val="24"/>
        </w:rPr>
        <w:t xml:space="preserve">Educare è </w:t>
      </w:r>
      <w:r w:rsidRPr="008A3DCC">
        <w:rPr>
          <w:rFonts w:cs="Times New Roman"/>
          <w:sz w:val="24"/>
          <w:szCs w:val="24"/>
        </w:rPr>
        <w:t xml:space="preserve">l’impegno </w:t>
      </w:r>
      <w:r w:rsidR="0093507A" w:rsidRPr="008A3DCC">
        <w:rPr>
          <w:rFonts w:cs="Times New Roman"/>
          <w:sz w:val="24"/>
          <w:szCs w:val="24"/>
        </w:rPr>
        <w:t>che la</w:t>
      </w:r>
      <w:r w:rsidRPr="008A3DCC">
        <w:rPr>
          <w:rFonts w:cs="Times New Roman"/>
          <w:sz w:val="24"/>
          <w:szCs w:val="24"/>
        </w:rPr>
        <w:t xml:space="preserve"> Chiesa italiana </w:t>
      </w:r>
      <w:r w:rsidR="0093507A" w:rsidRPr="008A3DCC">
        <w:rPr>
          <w:rFonts w:cs="Times New Roman"/>
          <w:sz w:val="24"/>
          <w:szCs w:val="24"/>
        </w:rPr>
        <w:t xml:space="preserve">si è assunto </w:t>
      </w:r>
      <w:r w:rsidRPr="008A3DCC">
        <w:rPr>
          <w:rFonts w:cs="Times New Roman"/>
          <w:sz w:val="24"/>
          <w:szCs w:val="24"/>
        </w:rPr>
        <w:t xml:space="preserve">nel decennio </w:t>
      </w:r>
      <w:r w:rsidR="0093507A" w:rsidRPr="008A3DCC">
        <w:rPr>
          <w:rFonts w:cs="Times New Roman"/>
          <w:sz w:val="24"/>
          <w:szCs w:val="24"/>
        </w:rPr>
        <w:t xml:space="preserve">che stiamo </w:t>
      </w:r>
      <w:r w:rsidR="00FF08A7" w:rsidRPr="008A3DCC">
        <w:rPr>
          <w:rFonts w:cs="Times New Roman"/>
          <w:sz w:val="24"/>
          <w:szCs w:val="24"/>
        </w:rPr>
        <w:t>attraversando. Esso richiede pazienza e costanza, e comporta la lotta contro tante insidie.</w:t>
      </w:r>
      <w:r w:rsidR="0014747A" w:rsidRPr="008A3DCC">
        <w:rPr>
          <w:rFonts w:cs="Times New Roman"/>
          <w:sz w:val="24"/>
          <w:szCs w:val="24"/>
        </w:rPr>
        <w:t xml:space="preserve"> </w:t>
      </w:r>
      <w:r w:rsidR="00FF08A7" w:rsidRPr="008A3DCC">
        <w:rPr>
          <w:rFonts w:cs="Times New Roman"/>
          <w:sz w:val="24"/>
          <w:szCs w:val="24"/>
        </w:rPr>
        <w:t>Molteplici sono, oggi molto più che un tempo, i messaggi che pervengono alle orecchie e al cuore delle persone e soprattutto dei giovani, meno forniti di difese e più influenzabili. Educare significa quindi fornire strumenti di difesa e di accoglienza critica. Significa ancora creare cammini di condivisione e di comunione, per non essere superati e sommersi dalla molteplicità di messaggi, in gener</w:t>
      </w:r>
      <w:r w:rsidR="0014747A" w:rsidRPr="008A3DCC">
        <w:rPr>
          <w:rFonts w:cs="Times New Roman"/>
          <w:sz w:val="24"/>
          <w:szCs w:val="24"/>
        </w:rPr>
        <w:t>e</w:t>
      </w:r>
      <w:r w:rsidR="00FF08A7" w:rsidRPr="008A3DCC">
        <w:rPr>
          <w:rFonts w:cs="Times New Roman"/>
          <w:sz w:val="24"/>
          <w:szCs w:val="24"/>
        </w:rPr>
        <w:t xml:space="preserve"> leggeri e fuorvianti, da cui siamo bombardati ogni giorno. A questo proposito</w:t>
      </w:r>
      <w:r w:rsidR="0014747A" w:rsidRPr="008A3DCC">
        <w:rPr>
          <w:rFonts w:cs="Times New Roman"/>
          <w:sz w:val="24"/>
          <w:szCs w:val="24"/>
        </w:rPr>
        <w:t>,</w:t>
      </w:r>
      <w:r w:rsidR="00FF08A7" w:rsidRPr="008A3DCC">
        <w:rPr>
          <w:rFonts w:cs="Times New Roman"/>
          <w:sz w:val="24"/>
          <w:szCs w:val="24"/>
        </w:rPr>
        <w:t xml:space="preserve"> gli Orientamenti pastorali della Chiesa italiana </w:t>
      </w:r>
      <w:r w:rsidR="00FF08A7" w:rsidRPr="008A3DCC">
        <w:rPr>
          <w:rFonts w:cs="Times New Roman"/>
          <w:i/>
          <w:sz w:val="24"/>
          <w:szCs w:val="24"/>
        </w:rPr>
        <w:t>Educare alla vita buona del Vangelo</w:t>
      </w:r>
      <w:r w:rsidR="00FF08A7" w:rsidRPr="008A3DCC">
        <w:rPr>
          <w:rFonts w:cs="Times New Roman"/>
          <w:sz w:val="24"/>
          <w:szCs w:val="24"/>
        </w:rPr>
        <w:t xml:space="preserve">, tra le tante coordinate che forniscono nel delineare l’opera educativa, </w:t>
      </w:r>
      <w:r w:rsidR="00FF08A7" w:rsidRPr="008A3DCC">
        <w:rPr>
          <w:rFonts w:cs="Times New Roman"/>
          <w:sz w:val="24"/>
          <w:szCs w:val="24"/>
        </w:rPr>
        <w:lastRenderedPageBreak/>
        <w:t xml:space="preserve">sottolineano che l’obiettivo fondamentale della comunità cristiana «è promuovere lo sviluppo della persona nella sua totalità» (n.15). Questa sia la nostra costante attenzione: che la crescita delle persone di cui ci prendiamo cura non sia parziale e attenta a un solo aspetto della loro crescita, come in genere avviene nei messaggi che provengono dalla pubblicità o da altre agenzie. La persona ha bisogno non solo di vestire in modo dignitoso, non solo del cibo o di altri beni per la sua vita, ma di relazioni vere, di </w:t>
      </w:r>
      <w:r w:rsidR="009C60ED" w:rsidRPr="008A3DCC">
        <w:rPr>
          <w:rFonts w:cs="Times New Roman"/>
          <w:sz w:val="24"/>
          <w:szCs w:val="24"/>
        </w:rPr>
        <w:t xml:space="preserve">una </w:t>
      </w:r>
      <w:r w:rsidR="00FF08A7" w:rsidRPr="008A3DCC">
        <w:rPr>
          <w:rFonts w:cs="Times New Roman"/>
          <w:sz w:val="24"/>
          <w:szCs w:val="24"/>
        </w:rPr>
        <w:t xml:space="preserve">ricerca </w:t>
      </w:r>
      <w:r w:rsidR="009C60ED" w:rsidRPr="008A3DCC">
        <w:rPr>
          <w:rFonts w:cs="Times New Roman"/>
          <w:sz w:val="24"/>
          <w:szCs w:val="24"/>
        </w:rPr>
        <w:t xml:space="preserve">sincera </w:t>
      </w:r>
      <w:r w:rsidR="00FF08A7" w:rsidRPr="008A3DCC">
        <w:rPr>
          <w:rFonts w:cs="Times New Roman"/>
          <w:sz w:val="24"/>
          <w:szCs w:val="24"/>
        </w:rPr>
        <w:t xml:space="preserve">dell’Assoluto, di cammini condivisi e di </w:t>
      </w:r>
      <w:r w:rsidR="009C60ED" w:rsidRPr="008A3DCC">
        <w:rPr>
          <w:rFonts w:cs="Times New Roman"/>
          <w:sz w:val="24"/>
          <w:szCs w:val="24"/>
        </w:rPr>
        <w:t>aprirsi</w:t>
      </w:r>
      <w:r w:rsidR="00FF08A7" w:rsidRPr="008A3DCC">
        <w:rPr>
          <w:rFonts w:cs="Times New Roman"/>
          <w:sz w:val="24"/>
          <w:szCs w:val="24"/>
        </w:rPr>
        <w:t xml:space="preserve"> a</w:t>
      </w:r>
      <w:r w:rsidR="0014747A" w:rsidRPr="008A3DCC">
        <w:rPr>
          <w:rFonts w:cs="Times New Roman"/>
          <w:sz w:val="24"/>
          <w:szCs w:val="24"/>
        </w:rPr>
        <w:t>i</w:t>
      </w:r>
      <w:r w:rsidR="00FF08A7" w:rsidRPr="008A3DCC">
        <w:rPr>
          <w:rFonts w:cs="Times New Roman"/>
          <w:sz w:val="24"/>
          <w:szCs w:val="24"/>
        </w:rPr>
        <w:t xml:space="preserve"> più </w:t>
      </w:r>
      <w:r w:rsidR="0014747A" w:rsidRPr="008A3DCC">
        <w:rPr>
          <w:rFonts w:cs="Times New Roman"/>
          <w:sz w:val="24"/>
          <w:szCs w:val="24"/>
        </w:rPr>
        <w:t>deboli</w:t>
      </w:r>
      <w:r w:rsidR="009C60ED" w:rsidRPr="008A3DCC">
        <w:rPr>
          <w:rFonts w:cs="Times New Roman"/>
          <w:sz w:val="24"/>
          <w:szCs w:val="24"/>
        </w:rPr>
        <w:t xml:space="preserve">. Di tutti questi aspetti della crescita delle persone si curino </w:t>
      </w:r>
      <w:r w:rsidR="00FF08A7" w:rsidRPr="008A3DCC">
        <w:rPr>
          <w:rFonts w:cs="Times New Roman"/>
          <w:sz w:val="24"/>
          <w:szCs w:val="24"/>
        </w:rPr>
        <w:t>le comunità cristian</w:t>
      </w:r>
      <w:r w:rsidR="0014747A" w:rsidRPr="008A3DCC">
        <w:rPr>
          <w:rFonts w:cs="Times New Roman"/>
          <w:sz w:val="24"/>
          <w:szCs w:val="24"/>
        </w:rPr>
        <w:t>e</w:t>
      </w:r>
      <w:r w:rsidR="00FF08A7" w:rsidRPr="008A3DCC">
        <w:rPr>
          <w:rFonts w:cs="Times New Roman"/>
          <w:sz w:val="24"/>
          <w:szCs w:val="24"/>
        </w:rPr>
        <w:t xml:space="preserve">, che sole dispongono di tutti gli elementi necessari per una crescita veramente integrale. </w:t>
      </w:r>
    </w:p>
    <w:p w14:paraId="0876BCA9" w14:textId="5C967FA5" w:rsidR="004C255A" w:rsidRPr="008A3DCC" w:rsidRDefault="004C255A" w:rsidP="00FD377F">
      <w:pPr>
        <w:spacing w:after="120" w:line="360" w:lineRule="auto"/>
        <w:ind w:left="284" w:right="284" w:firstLine="284"/>
        <w:jc w:val="both"/>
        <w:rPr>
          <w:rFonts w:cs="Times New Roman"/>
          <w:sz w:val="24"/>
          <w:szCs w:val="24"/>
        </w:rPr>
      </w:pPr>
      <w:r w:rsidRPr="008A3DCC">
        <w:rPr>
          <w:rFonts w:cs="Times New Roman"/>
          <w:i/>
          <w:sz w:val="24"/>
          <w:szCs w:val="24"/>
        </w:rPr>
        <w:t>Trasfigurare</w:t>
      </w:r>
      <w:r w:rsidRPr="008A3DCC">
        <w:rPr>
          <w:rFonts w:cs="Times New Roman"/>
          <w:sz w:val="24"/>
          <w:szCs w:val="24"/>
        </w:rPr>
        <w:t xml:space="preserve">. </w:t>
      </w:r>
      <w:r w:rsidR="0014747A" w:rsidRPr="008A3DCC">
        <w:rPr>
          <w:rFonts w:cs="Times New Roman"/>
          <w:sz w:val="24"/>
          <w:szCs w:val="24"/>
        </w:rPr>
        <w:t xml:space="preserve">Così facendo il nostro mondo sarà trasfigurato. Trasfigurare – è questo l’ultimo verbo che ispira la nostra riflessione – non è tanto un compito che ci prefiggiamo, ma l’esito </w:t>
      </w:r>
      <w:r w:rsidR="009C60ED" w:rsidRPr="008A3DCC">
        <w:rPr>
          <w:rFonts w:cs="Times New Roman"/>
          <w:sz w:val="24"/>
          <w:szCs w:val="24"/>
        </w:rPr>
        <w:t xml:space="preserve">quasi spontaneo </w:t>
      </w:r>
      <w:r w:rsidR="0014747A" w:rsidRPr="008A3DCC">
        <w:rPr>
          <w:rFonts w:cs="Times New Roman"/>
          <w:sz w:val="24"/>
          <w:szCs w:val="24"/>
        </w:rPr>
        <w:t>del nostro operato, sostenuto dalla grazia di Dio. Dove le persone si rinnovano, perché sono state raggiunte dal messaggio salvifico e hanno aperto i loro orizzonti, si crea una società nuova, orientata a obiettivi più veri e puri, e basata su ideali più genuini. Ma soprattutto</w:t>
      </w:r>
      <w:r w:rsidR="00F027AA" w:rsidRPr="008A3DCC">
        <w:rPr>
          <w:rFonts w:cs="Times New Roman"/>
          <w:sz w:val="24"/>
          <w:szCs w:val="24"/>
        </w:rPr>
        <w:t xml:space="preserve">: se </w:t>
      </w:r>
      <w:r w:rsidR="0014747A" w:rsidRPr="008A3DCC">
        <w:rPr>
          <w:rFonts w:cs="Times New Roman"/>
          <w:sz w:val="24"/>
          <w:szCs w:val="24"/>
        </w:rPr>
        <w:t>saremo capaci di attuare l’uscita da noi stessi, con le caratteristiche che abbiamo messo in luce, noi per primi diventeremo nuovi, speriment</w:t>
      </w:r>
      <w:r w:rsidR="00F027AA" w:rsidRPr="008A3DCC">
        <w:rPr>
          <w:rFonts w:cs="Times New Roman"/>
          <w:sz w:val="24"/>
          <w:szCs w:val="24"/>
        </w:rPr>
        <w:t>ando in m</w:t>
      </w:r>
      <w:r w:rsidR="009C60ED" w:rsidRPr="008A3DCC">
        <w:rPr>
          <w:rFonts w:cs="Times New Roman"/>
          <w:sz w:val="24"/>
          <w:szCs w:val="24"/>
        </w:rPr>
        <w:t>odo più autentico la gioia del V</w:t>
      </w:r>
      <w:r w:rsidR="00F027AA" w:rsidRPr="008A3DCC">
        <w:rPr>
          <w:rFonts w:cs="Times New Roman"/>
          <w:sz w:val="24"/>
          <w:szCs w:val="24"/>
        </w:rPr>
        <w:t>angelo</w:t>
      </w:r>
      <w:r w:rsidR="009C60ED" w:rsidRPr="008A3DCC">
        <w:rPr>
          <w:rFonts w:cs="Times New Roman"/>
          <w:sz w:val="24"/>
          <w:szCs w:val="24"/>
        </w:rPr>
        <w:t>,</w:t>
      </w:r>
      <w:r w:rsidR="00F027AA" w:rsidRPr="008A3DCC">
        <w:rPr>
          <w:rFonts w:cs="Times New Roman"/>
          <w:sz w:val="24"/>
          <w:szCs w:val="24"/>
        </w:rPr>
        <w:t xml:space="preserve"> e saremo </w:t>
      </w:r>
      <w:r w:rsidR="0014747A" w:rsidRPr="008A3DCC">
        <w:rPr>
          <w:rFonts w:cs="Times New Roman"/>
          <w:sz w:val="24"/>
          <w:szCs w:val="24"/>
        </w:rPr>
        <w:t>in grado di dare vita a un mondo più giusto e fraterno.</w:t>
      </w:r>
    </w:p>
    <w:p w14:paraId="231C51B8" w14:textId="015AD21A" w:rsidR="004C255A" w:rsidRDefault="0014747A" w:rsidP="00FD377F">
      <w:pPr>
        <w:spacing w:after="120" w:line="360" w:lineRule="auto"/>
        <w:ind w:left="284" w:right="284" w:firstLine="284"/>
        <w:jc w:val="both"/>
        <w:rPr>
          <w:rFonts w:cs="Times New Roman"/>
          <w:sz w:val="24"/>
          <w:szCs w:val="24"/>
        </w:rPr>
      </w:pPr>
      <w:r w:rsidRPr="008A3DCC">
        <w:rPr>
          <w:rFonts w:cs="Times New Roman"/>
          <w:sz w:val="24"/>
          <w:szCs w:val="24"/>
        </w:rPr>
        <w:t xml:space="preserve">In questo compito così arduo e </w:t>
      </w:r>
      <w:r w:rsidR="009C60ED" w:rsidRPr="008A3DCC">
        <w:rPr>
          <w:rFonts w:cs="Times New Roman"/>
          <w:sz w:val="24"/>
          <w:szCs w:val="24"/>
        </w:rPr>
        <w:t xml:space="preserve">così </w:t>
      </w:r>
      <w:r w:rsidRPr="008A3DCC">
        <w:rPr>
          <w:rFonts w:cs="Times New Roman"/>
          <w:sz w:val="24"/>
          <w:szCs w:val="24"/>
        </w:rPr>
        <w:t>suggestivo, il Signore ci accompagni con la sua consolazione.</w:t>
      </w:r>
    </w:p>
    <w:p w14:paraId="24E029AF" w14:textId="77777777" w:rsidR="00093CCD" w:rsidRDefault="00093CCD" w:rsidP="00FD377F">
      <w:pPr>
        <w:spacing w:after="0" w:line="360" w:lineRule="auto"/>
        <w:ind w:left="284" w:right="284" w:firstLine="284"/>
        <w:jc w:val="both"/>
        <w:rPr>
          <w:rFonts w:cs="Times New Roman"/>
          <w:sz w:val="24"/>
          <w:szCs w:val="24"/>
        </w:rPr>
      </w:pPr>
    </w:p>
    <w:p w14:paraId="58F2D14A" w14:textId="77777777" w:rsidR="00093CCD" w:rsidRPr="004C75BF" w:rsidRDefault="00093CCD" w:rsidP="00FD377F">
      <w:pPr>
        <w:spacing w:after="0" w:line="240" w:lineRule="auto"/>
        <w:ind w:left="4956" w:right="284" w:firstLine="708"/>
        <w:jc w:val="both"/>
        <w:rPr>
          <w:i/>
          <w:sz w:val="24"/>
          <w:szCs w:val="24"/>
        </w:rPr>
      </w:pPr>
      <w:r w:rsidRPr="004C75BF">
        <w:rPr>
          <w:sz w:val="24"/>
          <w:szCs w:val="24"/>
        </w:rPr>
        <w:sym w:font="Wingdings" w:char="F058"/>
      </w:r>
      <w:r w:rsidRPr="004C75BF">
        <w:rPr>
          <w:sz w:val="24"/>
          <w:szCs w:val="24"/>
        </w:rPr>
        <w:t xml:space="preserve"> </w:t>
      </w:r>
      <w:r w:rsidRPr="004C75BF">
        <w:rPr>
          <w:i/>
          <w:sz w:val="24"/>
          <w:szCs w:val="24"/>
        </w:rPr>
        <w:t>Nunzio Galantino</w:t>
      </w:r>
    </w:p>
    <w:p w14:paraId="7653E6EF" w14:textId="23A6AAB3" w:rsidR="00093CCD" w:rsidRDefault="00093CCD" w:rsidP="00FD377F">
      <w:pPr>
        <w:spacing w:after="0" w:line="240" w:lineRule="auto"/>
        <w:ind w:left="4417" w:right="284" w:firstLine="539"/>
        <w:jc w:val="both"/>
        <w:rPr>
          <w:sz w:val="24"/>
          <w:szCs w:val="24"/>
        </w:rPr>
      </w:pPr>
      <w:r w:rsidRPr="004C75BF">
        <w:rPr>
          <w:sz w:val="24"/>
          <w:szCs w:val="24"/>
        </w:rPr>
        <w:t xml:space="preserve">     Segretario generale della CEI</w:t>
      </w:r>
    </w:p>
    <w:p w14:paraId="0BCF63FA" w14:textId="464A6BEE" w:rsidR="00093CCD" w:rsidRPr="004C75BF" w:rsidRDefault="00FD377F" w:rsidP="00FD377F">
      <w:pPr>
        <w:spacing w:after="0" w:line="240" w:lineRule="auto"/>
        <w:ind w:left="4417" w:right="284"/>
        <w:jc w:val="both"/>
        <w:rPr>
          <w:sz w:val="24"/>
          <w:szCs w:val="24"/>
        </w:rPr>
      </w:pPr>
      <w:r>
        <w:rPr>
          <w:sz w:val="24"/>
          <w:szCs w:val="24"/>
        </w:rPr>
        <w:t xml:space="preserve">        </w:t>
      </w:r>
      <w:r w:rsidR="00093CCD">
        <w:rPr>
          <w:sz w:val="24"/>
          <w:szCs w:val="24"/>
        </w:rPr>
        <w:t>Vescovo emerito di Cassano all’Jonio</w:t>
      </w:r>
    </w:p>
    <w:p w14:paraId="12B0875C" w14:textId="77777777" w:rsidR="00480AF6" w:rsidRPr="008A3DCC" w:rsidRDefault="00480AF6" w:rsidP="00FD377F">
      <w:pPr>
        <w:spacing w:after="0" w:line="360" w:lineRule="auto"/>
        <w:ind w:left="284" w:right="284" w:firstLine="284"/>
        <w:jc w:val="both"/>
        <w:rPr>
          <w:rFonts w:cs="Times New Roman"/>
          <w:sz w:val="24"/>
          <w:szCs w:val="24"/>
        </w:rPr>
      </w:pPr>
    </w:p>
    <w:sectPr w:rsidR="00480AF6" w:rsidRPr="008A3DCC" w:rsidSect="007E171B">
      <w:footerReference w:type="default" r:id="rId7"/>
      <w:pgSz w:w="11906" w:h="16838"/>
      <w:pgMar w:top="1588" w:right="1588"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B9A98" w14:textId="77777777" w:rsidR="001B31F0" w:rsidRDefault="001B31F0" w:rsidP="00AC1475">
      <w:pPr>
        <w:spacing w:after="0" w:line="240" w:lineRule="auto"/>
      </w:pPr>
      <w:r>
        <w:separator/>
      </w:r>
    </w:p>
  </w:endnote>
  <w:endnote w:type="continuationSeparator" w:id="0">
    <w:p w14:paraId="631256D8" w14:textId="77777777" w:rsidR="001B31F0" w:rsidRDefault="001B31F0" w:rsidP="00AC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620907"/>
      <w:docPartObj>
        <w:docPartGallery w:val="Page Numbers (Bottom of Page)"/>
        <w:docPartUnique/>
      </w:docPartObj>
    </w:sdtPr>
    <w:sdtEndPr/>
    <w:sdtContent>
      <w:p w14:paraId="4C4C53F2" w14:textId="74F66C9C" w:rsidR="007212A8" w:rsidRDefault="007212A8">
        <w:pPr>
          <w:pStyle w:val="Pidipagina"/>
          <w:jc w:val="right"/>
        </w:pPr>
        <w:r>
          <w:fldChar w:fldCharType="begin"/>
        </w:r>
        <w:r>
          <w:instrText>PAGE   \* MERGEFORMAT</w:instrText>
        </w:r>
        <w:r>
          <w:fldChar w:fldCharType="separate"/>
        </w:r>
        <w:r w:rsidR="009A7D02">
          <w:rPr>
            <w:noProof/>
          </w:rPr>
          <w:t>7</w:t>
        </w:r>
        <w:r>
          <w:fldChar w:fldCharType="end"/>
        </w:r>
      </w:p>
    </w:sdtContent>
  </w:sdt>
  <w:p w14:paraId="3BA535DB" w14:textId="77777777" w:rsidR="004C255A" w:rsidRPr="00DC2016" w:rsidRDefault="004C255A" w:rsidP="00DC20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61952" w14:textId="77777777" w:rsidR="001B31F0" w:rsidRDefault="001B31F0" w:rsidP="00AC1475">
      <w:pPr>
        <w:spacing w:after="0" w:line="240" w:lineRule="auto"/>
      </w:pPr>
      <w:r>
        <w:separator/>
      </w:r>
    </w:p>
  </w:footnote>
  <w:footnote w:type="continuationSeparator" w:id="0">
    <w:p w14:paraId="1FD6C18E" w14:textId="77777777" w:rsidR="001B31F0" w:rsidRDefault="001B31F0" w:rsidP="00AC1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76"/>
    <w:rsid w:val="000413A5"/>
    <w:rsid w:val="00093CCD"/>
    <w:rsid w:val="00103497"/>
    <w:rsid w:val="0014747A"/>
    <w:rsid w:val="001B31F0"/>
    <w:rsid w:val="00293BF7"/>
    <w:rsid w:val="002A0476"/>
    <w:rsid w:val="003A4EB2"/>
    <w:rsid w:val="00476F95"/>
    <w:rsid w:val="00480AF6"/>
    <w:rsid w:val="004C255A"/>
    <w:rsid w:val="004E0036"/>
    <w:rsid w:val="005C5BA6"/>
    <w:rsid w:val="00622D05"/>
    <w:rsid w:val="00674B4C"/>
    <w:rsid w:val="006E108E"/>
    <w:rsid w:val="007212A8"/>
    <w:rsid w:val="007E171B"/>
    <w:rsid w:val="008A3DCC"/>
    <w:rsid w:val="0093507A"/>
    <w:rsid w:val="00984B52"/>
    <w:rsid w:val="009A7D02"/>
    <w:rsid w:val="009C0442"/>
    <w:rsid w:val="009C60ED"/>
    <w:rsid w:val="00A632A5"/>
    <w:rsid w:val="00A63C08"/>
    <w:rsid w:val="00AC1475"/>
    <w:rsid w:val="00B0151B"/>
    <w:rsid w:val="00B22BAD"/>
    <w:rsid w:val="00C6276E"/>
    <w:rsid w:val="00C63C1E"/>
    <w:rsid w:val="00CE6CC9"/>
    <w:rsid w:val="00DC2016"/>
    <w:rsid w:val="00EB0FFE"/>
    <w:rsid w:val="00EB4938"/>
    <w:rsid w:val="00EC7305"/>
    <w:rsid w:val="00ED51C1"/>
    <w:rsid w:val="00F027AA"/>
    <w:rsid w:val="00F37C68"/>
    <w:rsid w:val="00FD0FE1"/>
    <w:rsid w:val="00FD377F"/>
    <w:rsid w:val="00FF0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4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E6CC9"/>
    <w:rPr>
      <w:color w:val="0563C1" w:themeColor="hyperlink"/>
      <w:u w:val="single"/>
    </w:rPr>
  </w:style>
  <w:style w:type="paragraph" w:styleId="Intestazione">
    <w:name w:val="header"/>
    <w:basedOn w:val="Normale"/>
    <w:link w:val="IntestazioneCarattere"/>
    <w:uiPriority w:val="99"/>
    <w:unhideWhenUsed/>
    <w:rsid w:val="00AC14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1475"/>
  </w:style>
  <w:style w:type="paragraph" w:styleId="Pidipagina">
    <w:name w:val="footer"/>
    <w:basedOn w:val="Normale"/>
    <w:link w:val="PidipaginaCarattere"/>
    <w:uiPriority w:val="99"/>
    <w:unhideWhenUsed/>
    <w:rsid w:val="00AC14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1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E6CC9"/>
    <w:rPr>
      <w:color w:val="0563C1" w:themeColor="hyperlink"/>
      <w:u w:val="single"/>
    </w:rPr>
  </w:style>
  <w:style w:type="paragraph" w:styleId="Intestazione">
    <w:name w:val="header"/>
    <w:basedOn w:val="Normale"/>
    <w:link w:val="IntestazioneCarattere"/>
    <w:uiPriority w:val="99"/>
    <w:unhideWhenUsed/>
    <w:rsid w:val="00AC14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1475"/>
  </w:style>
  <w:style w:type="paragraph" w:styleId="Pidipagina">
    <w:name w:val="footer"/>
    <w:basedOn w:val="Normale"/>
    <w:link w:val="PidipaginaCarattere"/>
    <w:uiPriority w:val="99"/>
    <w:unhideWhenUsed/>
    <w:rsid w:val="00AC14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12828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2015-08-31T17:21:00Z</dcterms:created>
  <dcterms:modified xsi:type="dcterms:W3CDTF">2015-09-06T09:45:00Z</dcterms:modified>
</cp:coreProperties>
</file>